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Pr="00630C58" w:rsidRDefault="0084383E" w:rsidP="0084383E">
      <w:pPr>
        <w:spacing w:after="0" w:line="240" w:lineRule="auto"/>
        <w:jc w:val="both"/>
      </w:pPr>
    </w:p>
    <w:p w14:paraId="18BFF97B" w14:textId="6E6F93C4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</w:t>
      </w:r>
      <w:r w:rsidR="008621DC">
        <w:t xml:space="preserve">excepcional </w:t>
      </w:r>
      <w:r w:rsidRPr="00630C58">
        <w:t xml:space="preserve">de acuerdo con lo previsto por la </w:t>
      </w:r>
      <w:r w:rsidR="008621DC">
        <w:t xml:space="preserve">Segunda </w:t>
      </w:r>
      <w:r w:rsidRPr="00630C58">
        <w:t xml:space="preserve">Disposición Complementaria </w:t>
      </w:r>
      <w:r w:rsidR="008621DC">
        <w:t xml:space="preserve">Transitoria </w:t>
      </w:r>
      <w:r w:rsidRPr="00630C58">
        <w:t xml:space="preserve">del </w:t>
      </w:r>
      <w:r w:rsidR="008621DC">
        <w:t xml:space="preserve">Decreto de Urgencia N° 016-2020, </w:t>
      </w:r>
      <w:r w:rsidR="008621DC">
        <w:rPr>
          <w:rFonts w:cs="Arial"/>
          <w:color w:val="000000"/>
        </w:rPr>
        <w:t>Decreto de Urgencia que establece medidas en materia de los recursos humanos del Sector Público.</w:t>
      </w:r>
      <w:r w:rsidR="008621DC" w:rsidRPr="008460CD">
        <w:rPr>
          <w:rFonts w:cs="Arial"/>
          <w:color w:val="000000"/>
        </w:rPr>
        <w:t xml:space="preserve"> </w:t>
      </w:r>
      <w:r w:rsidRPr="00630C58">
        <w:t xml:space="preserve">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97AC9A5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plaza orgánica presupuestada</w:t>
      </w:r>
      <w:r w:rsidRPr="00630C58">
        <w:t xml:space="preserve">, realizando labores de naturaleza permanente. </w:t>
      </w:r>
    </w:p>
    <w:p w14:paraId="6D18D1C4" w14:textId="4984B014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</w:t>
      </w:r>
      <w:r w:rsidR="008621DC">
        <w:t>puesto</w:t>
      </w:r>
      <w:r w:rsidR="008621DC" w:rsidRPr="00630C58">
        <w:t xml:space="preserve"> </w:t>
      </w:r>
      <w:r w:rsidRPr="00630C58">
        <w:t xml:space="preserve">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0623B415" w14:textId="77777777" w:rsidR="0084383E" w:rsidRPr="00630C58" w:rsidRDefault="0084383E" w:rsidP="0084383E">
      <w:pPr>
        <w:spacing w:after="0" w:line="240" w:lineRule="auto"/>
        <w:jc w:val="both"/>
      </w:pPr>
      <w:r w:rsidRPr="00630C58">
        <w:t>DNI:</w:t>
      </w:r>
    </w:p>
    <w:p w14:paraId="22C03098" w14:textId="77777777" w:rsidR="0084383E" w:rsidRPr="00630C58" w:rsidRDefault="0084383E" w:rsidP="0084383E">
      <w:pPr>
        <w:spacing w:after="0" w:line="240" w:lineRule="auto"/>
        <w:jc w:val="both"/>
        <w:rPr>
          <w:highlight w:val="red"/>
        </w:rPr>
      </w:pPr>
    </w:p>
    <w:p w14:paraId="4214FC14" w14:textId="47A7758A" w:rsidR="0084383E" w:rsidRPr="00630C58" w:rsidRDefault="0084383E" w:rsidP="0084383E">
      <w:pPr>
        <w:rPr>
          <w:highlight w:val="red"/>
        </w:rPr>
      </w:pPr>
    </w:p>
    <w:sectPr w:rsidR="0084383E" w:rsidRPr="00630C58" w:rsidSect="00B5460B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8EDC" w14:textId="77777777" w:rsidR="00EB45CB" w:rsidRDefault="00EB45CB" w:rsidP="009A668D">
      <w:pPr>
        <w:spacing w:after="0" w:line="240" w:lineRule="auto"/>
      </w:pPr>
      <w:r>
        <w:separator/>
      </w:r>
    </w:p>
  </w:endnote>
  <w:endnote w:type="continuationSeparator" w:id="0">
    <w:p w14:paraId="10E128D7" w14:textId="77777777" w:rsidR="00EB45CB" w:rsidRDefault="00EB45CB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7395"/>
      <w:docPartObj>
        <w:docPartGallery w:val="Page Numbers (Bottom of Page)"/>
        <w:docPartUnique/>
      </w:docPartObj>
    </w:sdtPr>
    <w:sdtEndPr/>
    <w:sdtContent>
      <w:p w14:paraId="15A07B6F" w14:textId="10E6592C" w:rsidR="00724610" w:rsidRDefault="00724610" w:rsidP="003D64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72" w:rsidRPr="003B727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1491" w14:textId="77777777" w:rsidR="00EB45CB" w:rsidRDefault="00EB45CB" w:rsidP="009A668D">
      <w:pPr>
        <w:spacing w:after="0" w:line="240" w:lineRule="auto"/>
      </w:pPr>
      <w:r>
        <w:separator/>
      </w:r>
    </w:p>
  </w:footnote>
  <w:footnote w:type="continuationSeparator" w:id="0">
    <w:p w14:paraId="24558080" w14:textId="77777777" w:rsidR="00EB45CB" w:rsidRDefault="00EB45CB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02ED" w14:textId="085889B4" w:rsidR="003D64C8" w:rsidRDefault="003D64C8" w:rsidP="00022F54">
    <w:pPr>
      <w:pStyle w:val="Encabezado"/>
      <w:tabs>
        <w:tab w:val="clear" w:pos="8504"/>
      </w:tabs>
      <w:jc w:val="center"/>
    </w:pPr>
  </w:p>
  <w:p w14:paraId="77288F6C" w14:textId="77777777" w:rsidR="003D64C8" w:rsidRDefault="003D6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BF941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81C"/>
    <w:multiLevelType w:val="hybridMultilevel"/>
    <w:tmpl w:val="D26AB0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D6D"/>
    <w:multiLevelType w:val="hybridMultilevel"/>
    <w:tmpl w:val="53B6FA9A"/>
    <w:lvl w:ilvl="0" w:tplc="F5C2C05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61"/>
    <w:rsid w:val="00022F54"/>
    <w:rsid w:val="00022FDC"/>
    <w:rsid w:val="00025D9D"/>
    <w:rsid w:val="00031EF5"/>
    <w:rsid w:val="0004227B"/>
    <w:rsid w:val="000C1140"/>
    <w:rsid w:val="001248A2"/>
    <w:rsid w:val="001A46D5"/>
    <w:rsid w:val="001B31CB"/>
    <w:rsid w:val="001C18ED"/>
    <w:rsid w:val="001E36F7"/>
    <w:rsid w:val="001E7BCE"/>
    <w:rsid w:val="00204589"/>
    <w:rsid w:val="0024653B"/>
    <w:rsid w:val="00261734"/>
    <w:rsid w:val="003202DF"/>
    <w:rsid w:val="00335392"/>
    <w:rsid w:val="00397CC5"/>
    <w:rsid w:val="003B249B"/>
    <w:rsid w:val="003B7272"/>
    <w:rsid w:val="003D64C8"/>
    <w:rsid w:val="004221C4"/>
    <w:rsid w:val="004571D0"/>
    <w:rsid w:val="00477DA2"/>
    <w:rsid w:val="00490DE4"/>
    <w:rsid w:val="004A6990"/>
    <w:rsid w:val="004B1DA3"/>
    <w:rsid w:val="004D0E55"/>
    <w:rsid w:val="004F6371"/>
    <w:rsid w:val="00500161"/>
    <w:rsid w:val="00556775"/>
    <w:rsid w:val="00583688"/>
    <w:rsid w:val="00585D3C"/>
    <w:rsid w:val="005E3E3B"/>
    <w:rsid w:val="005E612B"/>
    <w:rsid w:val="00613B7B"/>
    <w:rsid w:val="006537AC"/>
    <w:rsid w:val="006617D8"/>
    <w:rsid w:val="006A1750"/>
    <w:rsid w:val="006C6795"/>
    <w:rsid w:val="006D239D"/>
    <w:rsid w:val="006F64A7"/>
    <w:rsid w:val="007041BD"/>
    <w:rsid w:val="00707956"/>
    <w:rsid w:val="00712DB6"/>
    <w:rsid w:val="00722885"/>
    <w:rsid w:val="00724610"/>
    <w:rsid w:val="007674E3"/>
    <w:rsid w:val="007853CC"/>
    <w:rsid w:val="00815309"/>
    <w:rsid w:val="00831876"/>
    <w:rsid w:val="00831D3E"/>
    <w:rsid w:val="0084383E"/>
    <w:rsid w:val="008460CD"/>
    <w:rsid w:val="008621DC"/>
    <w:rsid w:val="008A7965"/>
    <w:rsid w:val="008F4348"/>
    <w:rsid w:val="009029C2"/>
    <w:rsid w:val="00907AB7"/>
    <w:rsid w:val="0094318B"/>
    <w:rsid w:val="00955CF2"/>
    <w:rsid w:val="00973FF3"/>
    <w:rsid w:val="009A668D"/>
    <w:rsid w:val="009D2C68"/>
    <w:rsid w:val="009F5FB5"/>
    <w:rsid w:val="00A419BF"/>
    <w:rsid w:val="00A51B97"/>
    <w:rsid w:val="00A66AFA"/>
    <w:rsid w:val="00A771B8"/>
    <w:rsid w:val="00AC19D8"/>
    <w:rsid w:val="00B3369D"/>
    <w:rsid w:val="00B4148B"/>
    <w:rsid w:val="00B45931"/>
    <w:rsid w:val="00B5460B"/>
    <w:rsid w:val="00B55293"/>
    <w:rsid w:val="00B76853"/>
    <w:rsid w:val="00B92800"/>
    <w:rsid w:val="00BB49E4"/>
    <w:rsid w:val="00BE4255"/>
    <w:rsid w:val="00C408F8"/>
    <w:rsid w:val="00CA39F0"/>
    <w:rsid w:val="00CA54B2"/>
    <w:rsid w:val="00CC43AA"/>
    <w:rsid w:val="00CD7569"/>
    <w:rsid w:val="00D41E6D"/>
    <w:rsid w:val="00D4645C"/>
    <w:rsid w:val="00D5466D"/>
    <w:rsid w:val="00D61B4E"/>
    <w:rsid w:val="00DA060F"/>
    <w:rsid w:val="00DA46A0"/>
    <w:rsid w:val="00DC520C"/>
    <w:rsid w:val="00DE0CD5"/>
    <w:rsid w:val="00DF71F8"/>
    <w:rsid w:val="00E1078F"/>
    <w:rsid w:val="00E14960"/>
    <w:rsid w:val="00EB2B16"/>
    <w:rsid w:val="00EB45CB"/>
    <w:rsid w:val="00F25934"/>
    <w:rsid w:val="00F52138"/>
    <w:rsid w:val="00F901EF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  <w:style w:type="paragraph" w:styleId="Textonotapie">
    <w:name w:val="footnote text"/>
    <w:aliases w:val=" Car,Car, Car Car Car Car, Car Car Car, Car Car Car Car Car Car, Car Car Car Car Car, Car Car Car C Car,Car Car Car Car,Car Car Car,Car Car Car Car Car Car,Car Car Car Car Car,Car Car Car C Car,Normal2,FN,FN Car,Footnote Text Char1, C,C"/>
    <w:basedOn w:val="Normal"/>
    <w:link w:val="TextonotapieCar"/>
    <w:uiPriority w:val="99"/>
    <w:unhideWhenUsed/>
    <w:qFormat/>
    <w:rsid w:val="00613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 Car Car Car Car Car1, Car Car Car Car1, Car Car Car Car Car Car Car, Car Car Car Car Car Car1, Car Car Car C Car Car,Car Car Car Car Car1,Car Car Car Car1,Car Car Car Car Car Car Car,Car Car Car Car Car Car1,FN Car1"/>
    <w:basedOn w:val="Fuentedeprrafopredeter"/>
    <w:link w:val="Textonotapie"/>
    <w:uiPriority w:val="99"/>
    <w:qFormat/>
    <w:rsid w:val="00613B7B"/>
    <w:rPr>
      <w:sz w:val="20"/>
      <w:szCs w:val="20"/>
    </w:rPr>
  </w:style>
  <w:style w:type="character" w:styleId="Refdenotaalpie">
    <w:name w:val="footnote reference"/>
    <w:aliases w:val="FC,ftref,16 Point,Superscript 6 Point,Ref,de nota al pie,Texto de nota al pie,Appel note de bas de page,Footnotes refss,Footnote number,referencia nota al pie,BVI fnr,f,4_G,Texto nota al pie,Footnote Reference Char3,註腳內容"/>
    <w:basedOn w:val="Fuentedeprrafopredeter"/>
    <w:unhideWhenUsed/>
    <w:qFormat/>
    <w:rsid w:val="0061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E4CD-FAD5-41A8-BAE9-A1D77FC5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DELL</cp:lastModifiedBy>
  <cp:revision>2</cp:revision>
  <dcterms:created xsi:type="dcterms:W3CDTF">2020-04-05T00:01:00Z</dcterms:created>
  <dcterms:modified xsi:type="dcterms:W3CDTF">2020-04-05T00:01:00Z</dcterms:modified>
</cp:coreProperties>
</file>