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81DD3" w14:textId="31DF130A" w:rsidR="000B3063" w:rsidRDefault="00D54D63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20E25" wp14:editId="547AB017">
                <wp:simplePos x="0" y="0"/>
                <wp:positionH relativeFrom="column">
                  <wp:posOffset>961390</wp:posOffset>
                </wp:positionH>
                <wp:positionV relativeFrom="paragraph">
                  <wp:posOffset>4445</wp:posOffset>
                </wp:positionV>
                <wp:extent cx="5963479" cy="8451657"/>
                <wp:effectExtent l="0" t="0" r="0" b="698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79" cy="8451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BAB25" w14:textId="77777777" w:rsidR="00D42996" w:rsidRDefault="00D42996" w:rsidP="00D42996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</w:p>
                          <w:p w14:paraId="159176DF" w14:textId="7DABD2F5" w:rsidR="00D42996" w:rsidRPr="00221D4E" w:rsidRDefault="00221D4E" w:rsidP="00D42996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s-PE"/>
                              </w:rPr>
                            </w:pPr>
                            <w:r w:rsidRPr="00221D4E">
                              <w:rPr>
                                <w:sz w:val="32"/>
                                <w:szCs w:val="32"/>
                                <w:lang w:val="es-PE"/>
                              </w:rPr>
                              <w:t>ANEXO 2</w:t>
                            </w:r>
                          </w:p>
                          <w:p w14:paraId="7C94DCAF" w14:textId="75E31657" w:rsidR="00D54D63" w:rsidRDefault="00D54D63" w:rsidP="00D42996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</w:p>
                          <w:p w14:paraId="23DCEFAF" w14:textId="77777777" w:rsidR="00D54D63" w:rsidRDefault="00D54D63" w:rsidP="00D42996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</w:p>
                          <w:p w14:paraId="088A06FB" w14:textId="77777777" w:rsidR="00D42996" w:rsidRDefault="00D42996" w:rsidP="00D42996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</w:p>
                          <w:p w14:paraId="141BD55F" w14:textId="77777777" w:rsidR="00D54D63" w:rsidRPr="00D54D63" w:rsidRDefault="00D54D63" w:rsidP="00D54D63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</w:pPr>
                            <w:r w:rsidRPr="00D54D63"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  <w:t>REGLAMENTO INTERNO</w:t>
                            </w:r>
                          </w:p>
                          <w:p w14:paraId="0AD568AC" w14:textId="77777777" w:rsidR="00D54D63" w:rsidRPr="00D54D63" w:rsidRDefault="00D54D63" w:rsidP="00D54D63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</w:pPr>
                            <w:r w:rsidRPr="00D54D63"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  <w:t xml:space="preserve">REI </w:t>
                            </w:r>
                          </w:p>
                          <w:p w14:paraId="381D39B8" w14:textId="77777777" w:rsidR="00D54D63" w:rsidRPr="00D54D63" w:rsidRDefault="00D54D63" w:rsidP="00D54D63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</w:pPr>
                            <w:r w:rsidRPr="00D54D63"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  <w:t>2021</w:t>
                            </w:r>
                          </w:p>
                          <w:p w14:paraId="543C1A44" w14:textId="77777777" w:rsidR="00D54D63" w:rsidRPr="00D54D63" w:rsidRDefault="00D54D63" w:rsidP="00D54D63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</w:pPr>
                          </w:p>
                          <w:p w14:paraId="20C8750D" w14:textId="77777777" w:rsidR="00D54D63" w:rsidRPr="00D54D63" w:rsidRDefault="00D54D63" w:rsidP="00D54D63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</w:pPr>
                          </w:p>
                          <w:p w14:paraId="453F3F1A" w14:textId="77777777" w:rsidR="00D54D63" w:rsidRPr="00D54D63" w:rsidRDefault="00D54D63" w:rsidP="00D54D63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</w:pPr>
                          </w:p>
                          <w:p w14:paraId="266497F2" w14:textId="77777777" w:rsidR="00D54D63" w:rsidRPr="00D54D63" w:rsidRDefault="00D54D63" w:rsidP="00D54D63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</w:pPr>
                          </w:p>
                          <w:p w14:paraId="7C25EE09" w14:textId="77777777" w:rsidR="00D54D63" w:rsidRPr="00D54D63" w:rsidRDefault="00D54D63" w:rsidP="00D54D63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</w:pPr>
                          </w:p>
                          <w:p w14:paraId="5629C847" w14:textId="77777777" w:rsidR="00D54D63" w:rsidRPr="00D54D63" w:rsidRDefault="00D54D63" w:rsidP="00D54D63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</w:pPr>
                            <w:r w:rsidRPr="00D54D63"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  <w:t xml:space="preserve">UGEL 07 </w:t>
                            </w:r>
                          </w:p>
                          <w:p w14:paraId="1BF5331F" w14:textId="77777777" w:rsidR="00D54D63" w:rsidRPr="00D54D63" w:rsidRDefault="00D54D63" w:rsidP="00D54D63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</w:pPr>
                          </w:p>
                          <w:p w14:paraId="28B6F23F" w14:textId="77777777" w:rsidR="00D54D63" w:rsidRPr="00D54D63" w:rsidRDefault="00D54D63" w:rsidP="00D54D63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</w:pPr>
                          </w:p>
                          <w:p w14:paraId="0D782764" w14:textId="77777777" w:rsidR="00D54D63" w:rsidRPr="00D54D63" w:rsidRDefault="00D54D63" w:rsidP="00D54D63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</w:pPr>
                          </w:p>
                          <w:p w14:paraId="558BEC43" w14:textId="77777777" w:rsidR="00D54D63" w:rsidRPr="00D54D63" w:rsidRDefault="00D54D63" w:rsidP="00D54D63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</w:pPr>
                          </w:p>
                          <w:p w14:paraId="73F3A45F" w14:textId="77777777" w:rsidR="00D54D63" w:rsidRPr="00D54D63" w:rsidRDefault="00D54D63" w:rsidP="00D54D63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</w:pPr>
                          </w:p>
                          <w:p w14:paraId="64F5CF23" w14:textId="77777777" w:rsidR="00D54D63" w:rsidRPr="00D54D63" w:rsidRDefault="00D54D63" w:rsidP="00D54D63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</w:pPr>
                          </w:p>
                          <w:p w14:paraId="45187105" w14:textId="77777777" w:rsidR="00D54D63" w:rsidRPr="00D54D63" w:rsidRDefault="00D54D63" w:rsidP="00D54D63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</w:pPr>
                            <w:r w:rsidRPr="00D54D63"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  <w:t>REDES EDUCATIVAS INSTITUCIONALES</w:t>
                            </w:r>
                          </w:p>
                          <w:p w14:paraId="5EA97273" w14:textId="55B49798" w:rsidR="00D42996" w:rsidRPr="00D42996" w:rsidRDefault="00D54D63" w:rsidP="00D54D63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es-PE"/>
                              </w:rPr>
                            </w:pPr>
                            <w:r w:rsidRPr="00D54D63"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val="es-PE" w:eastAsia="en-US" w:bidi="ar-SA"/>
                              </w:rPr>
                              <w:t>UNIDAS POR EL COMPROMISO Y LA PASIÓN POR LA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20E25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75.7pt;margin-top:.35pt;width:469.55pt;height:6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" fillcolor="white [3201]" stroked="f" strokeweight=".5pt">
                <v:textbox>
                  <w:txbxContent>
                    <w:p w14:paraId="386BAB25" w14:textId="77777777" w:rsidR="00D42996" w:rsidRDefault="00D42996" w:rsidP="00D42996">
                      <w:pPr>
                        <w:jc w:val="center"/>
                        <w:rPr>
                          <w:lang w:val="es-PE"/>
                        </w:rPr>
                      </w:pPr>
                    </w:p>
                    <w:p w14:paraId="159176DF" w14:textId="7DABD2F5" w:rsidR="00D42996" w:rsidRPr="00221D4E" w:rsidRDefault="00221D4E" w:rsidP="00D42996">
                      <w:pPr>
                        <w:jc w:val="center"/>
                        <w:rPr>
                          <w:sz w:val="32"/>
                          <w:szCs w:val="32"/>
                          <w:lang w:val="es-PE"/>
                        </w:rPr>
                      </w:pPr>
                      <w:r w:rsidRPr="00221D4E">
                        <w:rPr>
                          <w:sz w:val="32"/>
                          <w:szCs w:val="32"/>
                          <w:lang w:val="es-PE"/>
                        </w:rPr>
                        <w:t>ANEXO 2</w:t>
                      </w:r>
                    </w:p>
                    <w:p w14:paraId="7C94DCAF" w14:textId="75E31657" w:rsidR="00D54D63" w:rsidRDefault="00D54D63" w:rsidP="00D42996">
                      <w:pPr>
                        <w:jc w:val="center"/>
                        <w:rPr>
                          <w:lang w:val="es-PE"/>
                        </w:rPr>
                      </w:pPr>
                    </w:p>
                    <w:p w14:paraId="23DCEFAF" w14:textId="77777777" w:rsidR="00D54D63" w:rsidRDefault="00D54D63" w:rsidP="00D42996">
                      <w:pPr>
                        <w:jc w:val="center"/>
                        <w:rPr>
                          <w:lang w:val="es-PE"/>
                        </w:rPr>
                      </w:pPr>
                    </w:p>
                    <w:p w14:paraId="088A06FB" w14:textId="77777777" w:rsidR="00D42996" w:rsidRDefault="00D42996" w:rsidP="00D42996">
                      <w:pPr>
                        <w:jc w:val="center"/>
                        <w:rPr>
                          <w:lang w:val="es-PE"/>
                        </w:rPr>
                      </w:pPr>
                    </w:p>
                    <w:p w14:paraId="141BD55F" w14:textId="77777777" w:rsidR="00D54D63" w:rsidRPr="00D54D63" w:rsidRDefault="00D54D63" w:rsidP="00D54D63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</w:pPr>
                      <w:r w:rsidRPr="00D54D63"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  <w:t>REGLAMENTO INTERNO</w:t>
                      </w:r>
                    </w:p>
                    <w:p w14:paraId="0AD568AC" w14:textId="77777777" w:rsidR="00D54D63" w:rsidRPr="00D54D63" w:rsidRDefault="00D54D63" w:rsidP="00D54D63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</w:pPr>
                      <w:r w:rsidRPr="00D54D63"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  <w:t xml:space="preserve">REI </w:t>
                      </w:r>
                    </w:p>
                    <w:p w14:paraId="381D39B8" w14:textId="77777777" w:rsidR="00D54D63" w:rsidRPr="00D54D63" w:rsidRDefault="00D54D63" w:rsidP="00D54D63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</w:pPr>
                      <w:r w:rsidRPr="00D54D63"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  <w:t>2021</w:t>
                      </w:r>
                    </w:p>
                    <w:p w14:paraId="543C1A44" w14:textId="77777777" w:rsidR="00D54D63" w:rsidRPr="00D54D63" w:rsidRDefault="00D54D63" w:rsidP="00D54D63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</w:pPr>
                    </w:p>
                    <w:p w14:paraId="20C8750D" w14:textId="77777777" w:rsidR="00D54D63" w:rsidRPr="00D54D63" w:rsidRDefault="00D54D63" w:rsidP="00D54D63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</w:pPr>
                    </w:p>
                    <w:p w14:paraId="453F3F1A" w14:textId="77777777" w:rsidR="00D54D63" w:rsidRPr="00D54D63" w:rsidRDefault="00D54D63" w:rsidP="00D54D63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</w:pPr>
                    </w:p>
                    <w:p w14:paraId="266497F2" w14:textId="77777777" w:rsidR="00D54D63" w:rsidRPr="00D54D63" w:rsidRDefault="00D54D63" w:rsidP="00D54D63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</w:pPr>
                    </w:p>
                    <w:p w14:paraId="7C25EE09" w14:textId="77777777" w:rsidR="00D54D63" w:rsidRPr="00D54D63" w:rsidRDefault="00D54D63" w:rsidP="00D54D63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</w:pPr>
                    </w:p>
                    <w:p w14:paraId="5629C847" w14:textId="77777777" w:rsidR="00D54D63" w:rsidRPr="00D54D63" w:rsidRDefault="00D54D63" w:rsidP="00D54D63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</w:pPr>
                      <w:r w:rsidRPr="00D54D63"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  <w:t xml:space="preserve">UGEL 07 </w:t>
                      </w:r>
                    </w:p>
                    <w:p w14:paraId="1BF5331F" w14:textId="77777777" w:rsidR="00D54D63" w:rsidRPr="00D54D63" w:rsidRDefault="00D54D63" w:rsidP="00D54D63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</w:pPr>
                    </w:p>
                    <w:p w14:paraId="28B6F23F" w14:textId="77777777" w:rsidR="00D54D63" w:rsidRPr="00D54D63" w:rsidRDefault="00D54D63" w:rsidP="00D54D63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</w:pPr>
                    </w:p>
                    <w:p w14:paraId="0D782764" w14:textId="77777777" w:rsidR="00D54D63" w:rsidRPr="00D54D63" w:rsidRDefault="00D54D63" w:rsidP="00D54D63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</w:pPr>
                    </w:p>
                    <w:p w14:paraId="558BEC43" w14:textId="77777777" w:rsidR="00D54D63" w:rsidRPr="00D54D63" w:rsidRDefault="00D54D63" w:rsidP="00D54D63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</w:pPr>
                    </w:p>
                    <w:p w14:paraId="73F3A45F" w14:textId="77777777" w:rsidR="00D54D63" w:rsidRPr="00D54D63" w:rsidRDefault="00D54D63" w:rsidP="00D54D63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</w:pPr>
                    </w:p>
                    <w:p w14:paraId="64F5CF23" w14:textId="77777777" w:rsidR="00D54D63" w:rsidRPr="00D54D63" w:rsidRDefault="00D54D63" w:rsidP="00D54D63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</w:pPr>
                    </w:p>
                    <w:p w14:paraId="45187105" w14:textId="77777777" w:rsidR="00D54D63" w:rsidRPr="00D54D63" w:rsidRDefault="00D54D63" w:rsidP="00D54D63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</w:pPr>
                      <w:r w:rsidRPr="00D54D63"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  <w:t>REDES EDUCATIVAS INSTITUCIONALES</w:t>
                      </w:r>
                    </w:p>
                    <w:p w14:paraId="5EA97273" w14:textId="55B49798" w:rsidR="00D42996" w:rsidRPr="00D42996" w:rsidRDefault="00D54D63" w:rsidP="00D54D63">
                      <w:pPr>
                        <w:jc w:val="center"/>
                        <w:rPr>
                          <w:sz w:val="48"/>
                          <w:szCs w:val="48"/>
                          <w:lang w:val="es-PE"/>
                        </w:rPr>
                      </w:pPr>
                      <w:r w:rsidRPr="00D54D63"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val="es-PE" w:eastAsia="en-US" w:bidi="ar-SA"/>
                        </w:rPr>
                        <w:t>UNIDAS POR EL COMPROMISO Y LA PASIÓN POR LA EDUCACIÓN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30586144" w14:textId="44775AB1" w:rsidR="00D54D63" w:rsidRPr="00D54D63" w:rsidRDefault="00D54D63" w:rsidP="00D54D63">
      <w:pPr>
        <w:tabs>
          <w:tab w:val="left" w:pos="4500"/>
        </w:tabs>
        <w:rPr>
          <w:rFonts w:ascii="Times New Roman"/>
          <w:sz w:val="20"/>
        </w:rPr>
      </w:pPr>
      <w:r>
        <w:rPr>
          <w:sz w:val="72"/>
          <w:szCs w:val="72"/>
          <w:lang w:val="es-PE"/>
        </w:rPr>
        <w:tab/>
      </w:r>
    </w:p>
    <w:p w14:paraId="434D23A9" w14:textId="16575B5B" w:rsidR="00D54D63" w:rsidRPr="00D54D63" w:rsidRDefault="00D54D63" w:rsidP="00D54D63">
      <w:pPr>
        <w:rPr>
          <w:rFonts w:ascii="Times New Roman"/>
          <w:sz w:val="20"/>
        </w:rPr>
        <w:sectPr w:rsidR="00D54D63" w:rsidRPr="00D54D63" w:rsidSect="00D54D63">
          <w:headerReference w:type="default" r:id="rId8"/>
          <w:footerReference w:type="default" r:id="rId9"/>
          <w:type w:val="continuous"/>
          <w:pgSz w:w="11910" w:h="16840"/>
          <w:pgMar w:top="1276" w:right="0" w:bottom="1276" w:left="0" w:header="720" w:footer="0" w:gutter="0"/>
          <w:cols w:space="720"/>
        </w:sectPr>
      </w:pPr>
    </w:p>
    <w:p w14:paraId="015DD57A" w14:textId="77777777" w:rsidR="000B3063" w:rsidRDefault="000B3063">
      <w:pPr>
        <w:pStyle w:val="Textoindependiente"/>
        <w:rPr>
          <w:rFonts w:ascii="Times New Roman"/>
          <w:sz w:val="20"/>
        </w:rPr>
      </w:pPr>
    </w:p>
    <w:p w14:paraId="07D35CF3" w14:textId="77777777" w:rsidR="000B3063" w:rsidRDefault="000B3063">
      <w:pPr>
        <w:pStyle w:val="Textoindependiente"/>
        <w:spacing w:before="11"/>
        <w:rPr>
          <w:rFonts w:ascii="Times New Roman"/>
          <w:sz w:val="29"/>
        </w:rPr>
      </w:pPr>
    </w:p>
    <w:p w14:paraId="52A18F86" w14:textId="77777777" w:rsidR="000B3063" w:rsidRDefault="004D3ED9">
      <w:pPr>
        <w:pStyle w:val="Ttulo1"/>
        <w:spacing w:before="93"/>
        <w:ind w:left="1604" w:right="1611"/>
        <w:jc w:val="center"/>
      </w:pPr>
      <w:r>
        <w:t>PRESENTACIÓN</w:t>
      </w:r>
    </w:p>
    <w:p w14:paraId="1B0BE455" w14:textId="77777777" w:rsidR="000B3063" w:rsidRDefault="000B3063">
      <w:pPr>
        <w:pStyle w:val="Textoindependiente"/>
        <w:rPr>
          <w:b/>
          <w:sz w:val="24"/>
        </w:rPr>
      </w:pPr>
    </w:p>
    <w:p w14:paraId="3243482D" w14:textId="77777777" w:rsidR="000B3063" w:rsidRDefault="000B3063">
      <w:pPr>
        <w:pStyle w:val="Textoindependiente"/>
        <w:rPr>
          <w:b/>
          <w:sz w:val="24"/>
        </w:rPr>
      </w:pPr>
    </w:p>
    <w:p w14:paraId="5A34C222" w14:textId="77777777" w:rsidR="000B3063" w:rsidRDefault="000B3063">
      <w:pPr>
        <w:pStyle w:val="Textoindependiente"/>
        <w:rPr>
          <w:b/>
          <w:sz w:val="24"/>
        </w:rPr>
      </w:pPr>
    </w:p>
    <w:p w14:paraId="35087FBF" w14:textId="77777777" w:rsidR="000B3063" w:rsidRDefault="000B3063">
      <w:pPr>
        <w:pStyle w:val="Textoindependiente"/>
        <w:rPr>
          <w:b/>
          <w:sz w:val="24"/>
        </w:rPr>
      </w:pPr>
    </w:p>
    <w:p w14:paraId="2219A3B9" w14:textId="77777777" w:rsidR="000B3063" w:rsidRDefault="000B3063">
      <w:pPr>
        <w:pStyle w:val="Textoindependiente"/>
        <w:rPr>
          <w:b/>
          <w:sz w:val="24"/>
        </w:rPr>
      </w:pPr>
    </w:p>
    <w:p w14:paraId="4CAAA1CF" w14:textId="77777777" w:rsidR="000B3063" w:rsidRDefault="000B3063">
      <w:pPr>
        <w:pStyle w:val="Textoindependiente"/>
        <w:spacing w:before="1"/>
        <w:rPr>
          <w:b/>
          <w:sz w:val="29"/>
        </w:rPr>
      </w:pPr>
    </w:p>
    <w:p w14:paraId="490E657B" w14:textId="77777777" w:rsidR="000B3063" w:rsidRDefault="004D3ED9">
      <w:pPr>
        <w:pStyle w:val="Textoindependiente"/>
        <w:spacing w:before="1" w:line="276" w:lineRule="auto"/>
        <w:ind w:left="1416" w:right="1414"/>
        <w:jc w:val="both"/>
      </w:pPr>
      <w:r>
        <w:t xml:space="preserve">El Reglamento Interno de </w:t>
      </w:r>
      <w:r>
        <w:rPr>
          <w:spacing w:val="-3"/>
        </w:rPr>
        <w:t xml:space="preserve">la </w:t>
      </w:r>
      <w:r>
        <w:t xml:space="preserve">Red Educativa institucional N.º….., establece y regula </w:t>
      </w:r>
      <w:r>
        <w:rPr>
          <w:spacing w:val="-3"/>
        </w:rPr>
        <w:t xml:space="preserve">la </w:t>
      </w:r>
      <w:r>
        <w:t xml:space="preserve">normatividad a </w:t>
      </w:r>
      <w:r>
        <w:rPr>
          <w:spacing w:val="-3"/>
        </w:rPr>
        <w:t xml:space="preserve">la </w:t>
      </w:r>
      <w:r>
        <w:t xml:space="preserve">que deben sujetarse sus integrantes para el cumplimiento de sus  funciones y responsabilidades, en el marco de </w:t>
      </w:r>
      <w:r>
        <w:rPr>
          <w:spacing w:val="-3"/>
        </w:rPr>
        <w:t xml:space="preserve">la </w:t>
      </w:r>
      <w:r>
        <w:t xml:space="preserve">RDR 0153-2019-DRELM, para garantizar un clima institucional óptimo que permita mejorar las relaciones humanas entre las Instituciones Educativas y aliados de </w:t>
      </w:r>
      <w:r>
        <w:rPr>
          <w:spacing w:val="-3"/>
        </w:rPr>
        <w:t xml:space="preserve">la </w:t>
      </w:r>
      <w:r>
        <w:t xml:space="preserve">REI y regulando las relaciones de coordinación entre las Instituciones Educativas integrantes para mejorar </w:t>
      </w:r>
      <w:r>
        <w:rPr>
          <w:spacing w:val="-3"/>
        </w:rPr>
        <w:t xml:space="preserve">la </w:t>
      </w:r>
      <w:r>
        <w:t>calidad del servicio</w:t>
      </w:r>
      <w:r>
        <w:rPr>
          <w:spacing w:val="-20"/>
        </w:rPr>
        <w:t xml:space="preserve"> </w:t>
      </w:r>
      <w:r>
        <w:t>educativo.</w:t>
      </w:r>
    </w:p>
    <w:p w14:paraId="4857ED02" w14:textId="77777777" w:rsidR="000B3063" w:rsidRDefault="000B3063">
      <w:pPr>
        <w:pStyle w:val="Textoindependiente"/>
        <w:rPr>
          <w:sz w:val="24"/>
        </w:rPr>
      </w:pPr>
    </w:p>
    <w:p w14:paraId="702C50F2" w14:textId="77777777" w:rsidR="000B3063" w:rsidRDefault="004D3ED9">
      <w:pPr>
        <w:pStyle w:val="Textoindependiente"/>
        <w:spacing w:before="178"/>
        <w:ind w:left="1416" w:right="1417"/>
        <w:jc w:val="both"/>
      </w:pPr>
      <w:r>
        <w:t xml:space="preserve">Su estructura considera </w:t>
      </w:r>
      <w:r>
        <w:rPr>
          <w:spacing w:val="-3"/>
        </w:rPr>
        <w:t xml:space="preserve">lo </w:t>
      </w:r>
      <w:r>
        <w:t xml:space="preserve">establecido en los últimos dispositivos legales del sector educativo, con </w:t>
      </w:r>
      <w:r>
        <w:rPr>
          <w:spacing w:val="-3"/>
        </w:rPr>
        <w:t xml:space="preserve">la </w:t>
      </w:r>
      <w:r>
        <w:t xml:space="preserve">finalidad de que los integrantes de </w:t>
      </w:r>
      <w:r>
        <w:rPr>
          <w:spacing w:val="-3"/>
        </w:rPr>
        <w:t xml:space="preserve">la </w:t>
      </w:r>
      <w:r>
        <w:t xml:space="preserve">REI tengan conocimiento de </w:t>
      </w:r>
      <w:r>
        <w:rPr>
          <w:spacing w:val="-3"/>
        </w:rPr>
        <w:t xml:space="preserve">la </w:t>
      </w:r>
      <w:r>
        <w:t xml:space="preserve">naturaleza, sus derechos y obligaciones, contribuyendo al adecuado funcionamiento de </w:t>
      </w:r>
      <w:r>
        <w:rPr>
          <w:spacing w:val="-3"/>
        </w:rPr>
        <w:t xml:space="preserve">la </w:t>
      </w:r>
      <w:r>
        <w:t xml:space="preserve">misma como instancia de cooperación, articulación, desarrollo de acciones, orientación, intercambio y ayuda recíproca entre las …. </w:t>
      </w:r>
      <w:r w:rsidR="00D13E05">
        <w:t>Instituciones</w:t>
      </w:r>
      <w:r>
        <w:t xml:space="preserve"> educativas que </w:t>
      </w:r>
      <w:r>
        <w:rPr>
          <w:spacing w:val="-3"/>
        </w:rPr>
        <w:t>la</w:t>
      </w:r>
      <w:r>
        <w:rPr>
          <w:spacing w:val="-16"/>
        </w:rPr>
        <w:t xml:space="preserve"> </w:t>
      </w:r>
      <w:r>
        <w:t>conforman.</w:t>
      </w:r>
    </w:p>
    <w:p w14:paraId="6F2A5157" w14:textId="77777777" w:rsidR="000B3063" w:rsidRDefault="000B3063">
      <w:pPr>
        <w:pStyle w:val="Textoindependiente"/>
        <w:rPr>
          <w:sz w:val="24"/>
        </w:rPr>
      </w:pPr>
    </w:p>
    <w:p w14:paraId="457F7981" w14:textId="77777777" w:rsidR="000B3063" w:rsidRDefault="000B3063">
      <w:pPr>
        <w:pStyle w:val="Textoindependiente"/>
        <w:rPr>
          <w:sz w:val="24"/>
        </w:rPr>
      </w:pPr>
    </w:p>
    <w:p w14:paraId="4665304A" w14:textId="77777777" w:rsidR="000B3063" w:rsidRDefault="004D3ED9">
      <w:pPr>
        <w:pStyle w:val="Textoindependiente"/>
        <w:spacing w:before="208"/>
        <w:ind w:left="1608" w:right="887"/>
        <w:jc w:val="center"/>
      </w:pPr>
      <w:r>
        <w:t>Atentamente,</w:t>
      </w:r>
    </w:p>
    <w:p w14:paraId="32FA6C56" w14:textId="77777777" w:rsidR="000B3063" w:rsidRDefault="000B3063">
      <w:pPr>
        <w:pStyle w:val="Textoindependiente"/>
        <w:rPr>
          <w:sz w:val="24"/>
        </w:rPr>
      </w:pPr>
    </w:p>
    <w:p w14:paraId="4C1AF6D5" w14:textId="77777777" w:rsidR="000B3063" w:rsidRDefault="000B3063">
      <w:pPr>
        <w:pStyle w:val="Textoindependiente"/>
        <w:rPr>
          <w:sz w:val="24"/>
        </w:rPr>
      </w:pPr>
    </w:p>
    <w:p w14:paraId="417C302E" w14:textId="77777777" w:rsidR="000B3063" w:rsidRDefault="000B3063">
      <w:pPr>
        <w:pStyle w:val="Textoindependiente"/>
        <w:rPr>
          <w:sz w:val="24"/>
        </w:rPr>
      </w:pPr>
    </w:p>
    <w:p w14:paraId="545136A4" w14:textId="77777777" w:rsidR="000B3063" w:rsidRDefault="004D3ED9">
      <w:pPr>
        <w:pStyle w:val="Textoindependiente"/>
        <w:spacing w:before="183"/>
        <w:ind w:left="7250"/>
      </w:pPr>
      <w:r>
        <w:t>El/la coordinador/a de la REI……</w:t>
      </w:r>
    </w:p>
    <w:p w14:paraId="4AAA1AED" w14:textId="77777777" w:rsidR="000B3063" w:rsidRDefault="000B3063">
      <w:pPr>
        <w:sectPr w:rsidR="000B3063">
          <w:headerReference w:type="default" r:id="rId10"/>
          <w:footerReference w:type="default" r:id="rId11"/>
          <w:pgSz w:w="11910" w:h="16840"/>
          <w:pgMar w:top="1340" w:right="1" w:bottom="980" w:left="0" w:header="303" w:footer="796" w:gutter="0"/>
          <w:cols w:space="720"/>
        </w:sectPr>
      </w:pPr>
    </w:p>
    <w:p w14:paraId="7AD7DEC5" w14:textId="77777777" w:rsidR="000B3063" w:rsidRDefault="000B3063">
      <w:pPr>
        <w:pStyle w:val="Textoindependiente"/>
        <w:spacing w:before="4"/>
        <w:rPr>
          <w:sz w:val="29"/>
        </w:rPr>
      </w:pPr>
    </w:p>
    <w:p w14:paraId="468A2241" w14:textId="77777777" w:rsidR="000B3063" w:rsidRDefault="004D3ED9">
      <w:pPr>
        <w:pStyle w:val="Ttulo1"/>
        <w:spacing w:before="93"/>
        <w:ind w:left="1608" w:right="1608"/>
        <w:jc w:val="center"/>
      </w:pPr>
      <w:r>
        <w:t>INDICE</w:t>
      </w:r>
    </w:p>
    <w:p w14:paraId="3C50E6AA" w14:textId="77777777" w:rsidR="000B3063" w:rsidRDefault="000B3063">
      <w:pPr>
        <w:pStyle w:val="Textoindependiente"/>
        <w:rPr>
          <w:b/>
          <w:sz w:val="20"/>
        </w:rPr>
      </w:pPr>
    </w:p>
    <w:p w14:paraId="06ADD370" w14:textId="77777777" w:rsidR="000B3063" w:rsidRDefault="000B3063">
      <w:pPr>
        <w:pStyle w:val="Textoindependiente"/>
        <w:rPr>
          <w:b/>
          <w:sz w:val="20"/>
        </w:rPr>
      </w:pPr>
    </w:p>
    <w:p w14:paraId="559534B2" w14:textId="77777777" w:rsidR="000B3063" w:rsidRDefault="000B3063">
      <w:pPr>
        <w:pStyle w:val="Textoindependiente"/>
        <w:rPr>
          <w:b/>
          <w:sz w:val="20"/>
        </w:rPr>
      </w:pPr>
    </w:p>
    <w:p w14:paraId="581375AB" w14:textId="77777777" w:rsidR="000B3063" w:rsidRDefault="000B3063">
      <w:pPr>
        <w:pStyle w:val="Textoindependiente"/>
        <w:spacing w:before="10"/>
        <w:rPr>
          <w:b/>
          <w:sz w:val="19"/>
        </w:rPr>
      </w:pPr>
    </w:p>
    <w:p w14:paraId="7D95F543" w14:textId="77777777" w:rsidR="000B3063" w:rsidRDefault="004D3ED9">
      <w:pPr>
        <w:spacing w:before="93"/>
        <w:ind w:left="1416"/>
        <w:rPr>
          <w:b/>
        </w:rPr>
      </w:pPr>
      <w:r>
        <w:rPr>
          <w:b/>
        </w:rPr>
        <w:t>TITULO I:</w:t>
      </w:r>
    </w:p>
    <w:p w14:paraId="7CEF0ADD" w14:textId="77777777" w:rsidR="000B3063" w:rsidRDefault="000B3063">
      <w:pPr>
        <w:pStyle w:val="Textoindependiente"/>
        <w:spacing w:before="2"/>
        <w:rPr>
          <w:b/>
        </w:rPr>
      </w:pPr>
    </w:p>
    <w:p w14:paraId="36B7AFF7" w14:textId="3F2B374F" w:rsidR="004F6B4C" w:rsidRDefault="004D3ED9" w:rsidP="004F6B4C">
      <w:pPr>
        <w:pStyle w:val="Textoindependiente"/>
        <w:spacing w:before="1" w:line="482" w:lineRule="auto"/>
        <w:ind w:left="1416" w:right="5337"/>
      </w:pPr>
      <w:r>
        <w:t>DISPOSICIONES GENERALES - BASES LEGALES CAPITULO I: BASES LEGALES</w:t>
      </w:r>
    </w:p>
    <w:p w14:paraId="5C4B42CF" w14:textId="77777777" w:rsidR="000B3063" w:rsidRDefault="004D3ED9">
      <w:pPr>
        <w:pStyle w:val="Ttulo1"/>
        <w:spacing w:line="244" w:lineRule="exact"/>
      </w:pPr>
      <w:r>
        <w:t>TITULO II:</w:t>
      </w:r>
    </w:p>
    <w:p w14:paraId="4E4EEF37" w14:textId="22F59E50" w:rsidR="000B3063" w:rsidRPr="004F6B4C" w:rsidRDefault="004F6B4C" w:rsidP="004F6B4C">
      <w:pPr>
        <w:pStyle w:val="Textoindependiente"/>
        <w:spacing w:before="5"/>
        <w:ind w:left="1418"/>
        <w:rPr>
          <w:bCs/>
        </w:rPr>
      </w:pPr>
      <w:r w:rsidRPr="004F6B4C">
        <w:rPr>
          <w:bCs/>
        </w:rPr>
        <w:t>CAPÍTULO I: DE LA ORGANIZACIÓN Y FUNCIONES DE LA REI</w:t>
      </w:r>
    </w:p>
    <w:p w14:paraId="29D9C75D" w14:textId="44F489C7" w:rsidR="000B3063" w:rsidRDefault="004D3ED9">
      <w:pPr>
        <w:pStyle w:val="Textoindependiente"/>
        <w:spacing w:before="5"/>
        <w:ind w:left="1416"/>
      </w:pPr>
      <w:bookmarkStart w:id="2" w:name="_Hlk64901959"/>
      <w:r>
        <w:t xml:space="preserve">CAPÍTULO II: DE LAS </w:t>
      </w:r>
      <w:r w:rsidR="005B2728">
        <w:t>ASAMBLEAS</w:t>
      </w:r>
      <w:r>
        <w:t xml:space="preserve"> DE</w:t>
      </w:r>
      <w:r>
        <w:rPr>
          <w:spacing w:val="-14"/>
        </w:rPr>
        <w:t xml:space="preserve"> </w:t>
      </w:r>
      <w:r>
        <w:t>REI</w:t>
      </w:r>
    </w:p>
    <w:p w14:paraId="3CDEE3A9" w14:textId="77777777" w:rsidR="005B2728" w:rsidRDefault="005B2728" w:rsidP="005B2728">
      <w:pPr>
        <w:pStyle w:val="Textoindependiente"/>
        <w:spacing w:before="5"/>
        <w:ind w:left="1416"/>
      </w:pPr>
      <w:r>
        <w:t>CAPÍTULO II: DE LAS REUNIONES DE</w:t>
      </w:r>
      <w:r>
        <w:rPr>
          <w:spacing w:val="-14"/>
        </w:rPr>
        <w:t xml:space="preserve"> </w:t>
      </w:r>
      <w:r>
        <w:t>REI</w:t>
      </w:r>
    </w:p>
    <w:p w14:paraId="6C534432" w14:textId="77777777" w:rsidR="005B2728" w:rsidRDefault="005B2728">
      <w:pPr>
        <w:pStyle w:val="Textoindependiente"/>
        <w:spacing w:before="5"/>
        <w:ind w:left="1416"/>
      </w:pPr>
    </w:p>
    <w:bookmarkEnd w:id="2"/>
    <w:p w14:paraId="22C204D1" w14:textId="77777777" w:rsidR="000B3063" w:rsidRDefault="000B3063">
      <w:pPr>
        <w:pStyle w:val="Textoindependiente"/>
        <w:spacing w:before="6"/>
        <w:rPr>
          <w:sz w:val="21"/>
        </w:rPr>
      </w:pPr>
    </w:p>
    <w:p w14:paraId="083F8B17" w14:textId="77777777" w:rsidR="000B3063" w:rsidRDefault="004D3ED9">
      <w:pPr>
        <w:pStyle w:val="Ttulo1"/>
      </w:pPr>
      <w:r>
        <w:t>TITULO III:</w:t>
      </w:r>
    </w:p>
    <w:p w14:paraId="08C79793" w14:textId="77777777" w:rsidR="000B3063" w:rsidRDefault="000B3063">
      <w:pPr>
        <w:pStyle w:val="Textoindependiente"/>
        <w:spacing w:before="6"/>
        <w:rPr>
          <w:b/>
        </w:rPr>
      </w:pPr>
    </w:p>
    <w:p w14:paraId="6C0E87F0" w14:textId="77777777" w:rsidR="000B3063" w:rsidRDefault="004D3ED9">
      <w:pPr>
        <w:pStyle w:val="Textoindependiente"/>
        <w:ind w:left="1416"/>
      </w:pPr>
      <w:r>
        <w:t>CAPÍTULO I: DE LAS NORMAS DE CONVIVENCIA</w:t>
      </w:r>
    </w:p>
    <w:p w14:paraId="04820278" w14:textId="77777777" w:rsidR="000B3063" w:rsidRDefault="000B3063">
      <w:pPr>
        <w:pStyle w:val="Textoindependiente"/>
        <w:spacing w:before="9"/>
        <w:rPr>
          <w:sz w:val="21"/>
        </w:rPr>
      </w:pPr>
    </w:p>
    <w:p w14:paraId="0AA567E0" w14:textId="77777777" w:rsidR="000B3063" w:rsidRDefault="004D3ED9">
      <w:pPr>
        <w:pStyle w:val="Textoindependiente"/>
        <w:ind w:left="1416"/>
      </w:pPr>
      <w:r>
        <w:t>CAPÍTULO II: DEBERES, DERECHOS, FALTAS Y SANCIONES</w:t>
      </w:r>
    </w:p>
    <w:p w14:paraId="068EAB49" w14:textId="77777777" w:rsidR="000B3063" w:rsidRDefault="000B3063">
      <w:pPr>
        <w:pStyle w:val="Textoindependiente"/>
        <w:spacing w:before="10"/>
        <w:rPr>
          <w:sz w:val="21"/>
        </w:rPr>
      </w:pPr>
    </w:p>
    <w:p w14:paraId="2A4DB7C2" w14:textId="77777777" w:rsidR="000B3063" w:rsidRDefault="004D3ED9">
      <w:pPr>
        <w:pStyle w:val="Ttulo1"/>
      </w:pPr>
      <w:r>
        <w:t>TÍTULO IV:</w:t>
      </w:r>
    </w:p>
    <w:p w14:paraId="028F55B6" w14:textId="77777777" w:rsidR="000B3063" w:rsidRDefault="004D3ED9">
      <w:pPr>
        <w:pStyle w:val="Textoindependiente"/>
        <w:spacing w:before="183" w:line="410" w:lineRule="auto"/>
        <w:ind w:left="1416" w:right="4494"/>
      </w:pPr>
      <w:r>
        <w:t>DE LAS ELECCIONES Y RELACIONES INSTITUCIONALES CAPÍTULO I: DE LAS ELECCIONES</w:t>
      </w:r>
    </w:p>
    <w:p w14:paraId="4FD7DE7D" w14:textId="77777777" w:rsidR="000B3063" w:rsidRDefault="004D3ED9">
      <w:pPr>
        <w:pStyle w:val="Textoindependiente"/>
        <w:spacing w:before="75"/>
        <w:ind w:left="1416"/>
      </w:pPr>
      <w:r>
        <w:t>CAPÍTULO II: DE LAS RELACIONES INSTITUCIONALES</w:t>
      </w:r>
    </w:p>
    <w:p w14:paraId="277F442B" w14:textId="77777777" w:rsidR="000B3063" w:rsidRDefault="000B3063">
      <w:pPr>
        <w:pStyle w:val="Textoindependiente"/>
        <w:spacing w:before="6"/>
        <w:rPr>
          <w:sz w:val="21"/>
        </w:rPr>
      </w:pPr>
    </w:p>
    <w:p w14:paraId="5866FF89" w14:textId="77777777" w:rsidR="000B3063" w:rsidRDefault="004D3ED9">
      <w:pPr>
        <w:pStyle w:val="Ttulo1"/>
      </w:pPr>
      <w:r>
        <w:t>TÍTULO V</w:t>
      </w:r>
    </w:p>
    <w:p w14:paraId="0266036A" w14:textId="77777777" w:rsidR="000B3063" w:rsidRDefault="000B3063">
      <w:pPr>
        <w:pStyle w:val="Textoindependiente"/>
        <w:spacing w:before="2"/>
        <w:rPr>
          <w:b/>
        </w:rPr>
      </w:pPr>
    </w:p>
    <w:p w14:paraId="1E9DA86A" w14:textId="77777777" w:rsidR="000B3063" w:rsidRDefault="004D3ED9">
      <w:pPr>
        <w:pStyle w:val="Textoindependiente"/>
        <w:ind w:left="1416"/>
      </w:pPr>
      <w:r>
        <w:t>DISPOSICIONES COMPLEMENTARIAS</w:t>
      </w:r>
    </w:p>
    <w:p w14:paraId="2152B91D" w14:textId="77777777" w:rsidR="000B3063" w:rsidRDefault="004D3ED9">
      <w:pPr>
        <w:pStyle w:val="Ttulo1"/>
        <w:spacing w:before="127"/>
      </w:pPr>
      <w:r>
        <w:t>TÍTULO VI</w:t>
      </w:r>
    </w:p>
    <w:p w14:paraId="7D944667" w14:textId="77777777" w:rsidR="000B3063" w:rsidRDefault="000B3063">
      <w:pPr>
        <w:pStyle w:val="Textoindependiente"/>
        <w:spacing w:before="10"/>
        <w:rPr>
          <w:b/>
          <w:sz w:val="21"/>
        </w:rPr>
      </w:pPr>
    </w:p>
    <w:p w14:paraId="3C5DD873" w14:textId="77777777" w:rsidR="000B3063" w:rsidRDefault="004D3ED9">
      <w:pPr>
        <w:pStyle w:val="Textoindependiente"/>
        <w:ind w:left="1416"/>
      </w:pPr>
      <w:r>
        <w:t>DISPOSICIONES FINALES</w:t>
      </w:r>
    </w:p>
    <w:p w14:paraId="77459781" w14:textId="77777777" w:rsidR="000B3063" w:rsidRDefault="000B3063">
      <w:pPr>
        <w:sectPr w:rsidR="000B3063">
          <w:pgSz w:w="11910" w:h="16840"/>
          <w:pgMar w:top="1340" w:right="1" w:bottom="980" w:left="0" w:header="303" w:footer="796" w:gutter="0"/>
          <w:cols w:space="720"/>
        </w:sectPr>
      </w:pPr>
    </w:p>
    <w:p w14:paraId="43D22700" w14:textId="77777777" w:rsidR="000B3063" w:rsidRDefault="004D3ED9">
      <w:pPr>
        <w:pStyle w:val="Ttulo1"/>
        <w:spacing w:before="175" w:line="242" w:lineRule="auto"/>
        <w:ind w:left="1608" w:right="1611"/>
        <w:jc w:val="center"/>
      </w:pPr>
      <w:r>
        <w:lastRenderedPageBreak/>
        <w:t>REGLAMENTO INTERNO DE LA RED EDUCATIVA INSTIT</w:t>
      </w:r>
      <w:r w:rsidR="00D10FBA">
        <w:t>UCIONAL N.º … PERIODO ANUAL 2021</w:t>
      </w:r>
    </w:p>
    <w:p w14:paraId="702EFDA5" w14:textId="77777777" w:rsidR="000B3063" w:rsidRDefault="000B3063">
      <w:pPr>
        <w:pStyle w:val="Textoindependiente"/>
        <w:spacing w:before="7"/>
        <w:rPr>
          <w:b/>
          <w:sz w:val="21"/>
        </w:rPr>
      </w:pPr>
    </w:p>
    <w:p w14:paraId="55C58A31" w14:textId="77777777" w:rsidR="000B3063" w:rsidRDefault="004D3ED9">
      <w:pPr>
        <w:ind w:left="1608" w:right="1608"/>
        <w:jc w:val="center"/>
        <w:rPr>
          <w:b/>
        </w:rPr>
      </w:pPr>
      <w:r>
        <w:rPr>
          <w:b/>
        </w:rPr>
        <w:t>TITULO I</w:t>
      </w:r>
    </w:p>
    <w:p w14:paraId="16535F55" w14:textId="77777777" w:rsidR="000B3063" w:rsidRDefault="000B3063">
      <w:pPr>
        <w:pStyle w:val="Textoindependiente"/>
        <w:spacing w:before="2"/>
        <w:rPr>
          <w:b/>
        </w:rPr>
      </w:pPr>
    </w:p>
    <w:p w14:paraId="177CF814" w14:textId="492C33F4" w:rsidR="000B3063" w:rsidRDefault="004D3ED9">
      <w:pPr>
        <w:spacing w:before="1" w:line="477" w:lineRule="auto"/>
        <w:ind w:left="1416" w:right="3329" w:firstLine="1924"/>
        <w:rPr>
          <w:b/>
        </w:rPr>
      </w:pPr>
      <w:r>
        <w:rPr>
          <w:b/>
        </w:rPr>
        <w:t xml:space="preserve">DISPOSICIONES GENERALES - BASES LEGALES </w:t>
      </w:r>
    </w:p>
    <w:p w14:paraId="74A287EC" w14:textId="24580C64" w:rsidR="000C758B" w:rsidRPr="00BF12A7" w:rsidRDefault="000C758B" w:rsidP="000C758B">
      <w:pPr>
        <w:adjustRightInd w:val="0"/>
        <w:ind w:left="1418" w:right="-421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</w:t>
      </w:r>
      <w:r w:rsidRPr="00BF12A7">
        <w:rPr>
          <w:rFonts w:cstheme="minorHAnsi"/>
          <w:b/>
          <w:bCs/>
        </w:rPr>
        <w:t>DE LOS INSTRUMENTOS DE GESTIÓN</w:t>
      </w:r>
    </w:p>
    <w:p w14:paraId="1A4554DC" w14:textId="77777777" w:rsidR="000C758B" w:rsidRPr="00BF12A7" w:rsidRDefault="000C758B" w:rsidP="000C758B">
      <w:pPr>
        <w:tabs>
          <w:tab w:val="left" w:pos="284"/>
        </w:tabs>
        <w:adjustRightInd w:val="0"/>
        <w:ind w:left="284" w:right="-421" w:hanging="284"/>
        <w:jc w:val="both"/>
        <w:rPr>
          <w:rFonts w:cstheme="minorHAnsi"/>
          <w:b/>
          <w:bCs/>
        </w:rPr>
      </w:pPr>
    </w:p>
    <w:p w14:paraId="32BDF7E7" w14:textId="77777777" w:rsidR="000C758B" w:rsidRDefault="004D3ED9">
      <w:pPr>
        <w:pStyle w:val="Textoindependiente"/>
        <w:spacing w:before="5"/>
        <w:ind w:left="1416" w:right="1411"/>
        <w:jc w:val="both"/>
      </w:pPr>
      <w:r>
        <w:rPr>
          <w:b/>
        </w:rPr>
        <w:t xml:space="preserve">ART.1.- </w:t>
      </w:r>
      <w:r w:rsidR="000C758B">
        <w:rPr>
          <w:b/>
        </w:rPr>
        <w:t>DEL REGLAMENTO INTERNO DE LA REI</w:t>
      </w:r>
    </w:p>
    <w:p w14:paraId="3045D396" w14:textId="3CDC396D" w:rsidR="000B3063" w:rsidRDefault="004D3ED9">
      <w:pPr>
        <w:pStyle w:val="Textoindependiente"/>
        <w:spacing w:before="5"/>
        <w:ind w:left="1416" w:right="1411"/>
        <w:jc w:val="both"/>
      </w:pPr>
      <w:r>
        <w:t xml:space="preserve">Es el instrumento de gestión que regula </w:t>
      </w:r>
      <w:r>
        <w:rPr>
          <w:spacing w:val="-3"/>
        </w:rPr>
        <w:t xml:space="preserve">la </w:t>
      </w:r>
      <w:r>
        <w:t xml:space="preserve">organización y funcionamiento integral de </w:t>
      </w:r>
      <w:r>
        <w:rPr>
          <w:spacing w:val="-3"/>
        </w:rPr>
        <w:t xml:space="preserve">la </w:t>
      </w:r>
      <w:r>
        <w:t xml:space="preserve">Red Educativa Institucional, en el marco de una convivencia democrática y un clima favorable a los aprendizajes; asimismo, define las funciones y responsabilidades asignadas a los distintos miembros de </w:t>
      </w:r>
      <w:r>
        <w:rPr>
          <w:spacing w:val="-3"/>
        </w:rPr>
        <w:t xml:space="preserve">la </w:t>
      </w:r>
      <w:r>
        <w:t>Red Educativa</w:t>
      </w:r>
      <w:r>
        <w:rPr>
          <w:spacing w:val="-1"/>
        </w:rPr>
        <w:t xml:space="preserve"> </w:t>
      </w:r>
      <w:r>
        <w:t>Institucional.</w:t>
      </w:r>
    </w:p>
    <w:p w14:paraId="01D2DD70" w14:textId="77777777" w:rsidR="000B3063" w:rsidRDefault="004D3ED9">
      <w:pPr>
        <w:pStyle w:val="Textoindependiente"/>
        <w:spacing w:before="4"/>
        <w:ind w:left="1416" w:right="1428"/>
        <w:jc w:val="both"/>
      </w:pPr>
      <w:r>
        <w:t>Por otro lado, establece procedimientos de actuación y comunicación entre la UGEL y la Institución Educativa.</w:t>
      </w:r>
    </w:p>
    <w:p w14:paraId="1185D128" w14:textId="77777777" w:rsidR="000B3063" w:rsidRDefault="000B3063">
      <w:pPr>
        <w:pStyle w:val="Textoindependiente"/>
        <w:spacing w:before="5"/>
        <w:rPr>
          <w:sz w:val="21"/>
        </w:rPr>
      </w:pPr>
    </w:p>
    <w:p w14:paraId="55B5993D" w14:textId="77777777" w:rsidR="000B3063" w:rsidRDefault="004D3ED9">
      <w:pPr>
        <w:pStyle w:val="Textoindependiente"/>
        <w:spacing w:line="242" w:lineRule="auto"/>
        <w:ind w:left="1416" w:right="1408"/>
        <w:jc w:val="both"/>
      </w:pPr>
      <w:r>
        <w:rPr>
          <w:b/>
        </w:rPr>
        <w:t xml:space="preserve">ART.2.- </w:t>
      </w:r>
      <w:r>
        <w:t>El reglamento Interno de la REI de la REI N.º …, desarrolla las disposiciones, criterios, procesos y procedimientos establecidos en el artículo 70° de la Ley N.º 28044, Ley General de Educación, la cual establece que las Redes Educativas son instancias de cooperación, intercambio y ayuda recíproca, teniendo como finalidad:</w:t>
      </w:r>
    </w:p>
    <w:p w14:paraId="32C4A25C" w14:textId="77777777" w:rsidR="000B3063" w:rsidRDefault="000B3063">
      <w:pPr>
        <w:pStyle w:val="Textoindependiente"/>
        <w:spacing w:before="5"/>
        <w:rPr>
          <w:sz w:val="21"/>
        </w:rPr>
      </w:pPr>
    </w:p>
    <w:p w14:paraId="3C957E29" w14:textId="77777777" w:rsidR="000B3063" w:rsidRDefault="004D3ED9">
      <w:pPr>
        <w:pStyle w:val="Prrafodelista"/>
        <w:numPr>
          <w:ilvl w:val="0"/>
          <w:numId w:val="18"/>
        </w:numPr>
        <w:tabs>
          <w:tab w:val="left" w:pos="2137"/>
        </w:tabs>
        <w:spacing w:line="242" w:lineRule="auto"/>
        <w:ind w:right="1423"/>
      </w:pPr>
      <w:r>
        <w:t xml:space="preserve">Elevar </w:t>
      </w:r>
      <w:r>
        <w:rPr>
          <w:spacing w:val="-3"/>
        </w:rPr>
        <w:t xml:space="preserve">la </w:t>
      </w:r>
      <w:r>
        <w:t xml:space="preserve">calidad profesional de los docentes y propiciar </w:t>
      </w:r>
      <w:r>
        <w:rPr>
          <w:spacing w:val="-3"/>
        </w:rPr>
        <w:t xml:space="preserve">la </w:t>
      </w:r>
      <w:r>
        <w:t>formación  de comunidades</w:t>
      </w:r>
      <w:r>
        <w:rPr>
          <w:spacing w:val="-1"/>
        </w:rPr>
        <w:t xml:space="preserve"> </w:t>
      </w:r>
      <w:r>
        <w:t>académicas.</w:t>
      </w:r>
    </w:p>
    <w:p w14:paraId="4E15C376" w14:textId="77777777" w:rsidR="000B3063" w:rsidRDefault="004D3ED9">
      <w:pPr>
        <w:pStyle w:val="Prrafodelista"/>
        <w:numPr>
          <w:ilvl w:val="0"/>
          <w:numId w:val="18"/>
        </w:numPr>
        <w:tabs>
          <w:tab w:val="left" w:pos="2137"/>
        </w:tabs>
        <w:ind w:right="1428"/>
      </w:pPr>
      <w:r>
        <w:t>Optimizar los recursos humanos y compartir equipos, infraestructura y material educativo</w:t>
      </w:r>
    </w:p>
    <w:p w14:paraId="33F8542B" w14:textId="77777777" w:rsidR="000B3063" w:rsidRDefault="004D3ED9">
      <w:pPr>
        <w:pStyle w:val="Prrafodelista"/>
        <w:numPr>
          <w:ilvl w:val="0"/>
          <w:numId w:val="18"/>
        </w:numPr>
        <w:tabs>
          <w:tab w:val="left" w:pos="2137"/>
        </w:tabs>
        <w:spacing w:line="242" w:lineRule="auto"/>
        <w:ind w:right="1420"/>
      </w:pPr>
      <w:r>
        <w:t xml:space="preserve">Establecer las coordinaciones intersectoriales con los aliados estratégicos para mejorar </w:t>
      </w:r>
      <w:r>
        <w:rPr>
          <w:spacing w:val="-3"/>
        </w:rPr>
        <w:t xml:space="preserve">la </w:t>
      </w:r>
      <w:r>
        <w:t>calidad de los servicios educativos en el ámbito</w:t>
      </w:r>
      <w:r>
        <w:rPr>
          <w:spacing w:val="-11"/>
        </w:rPr>
        <w:t xml:space="preserve"> </w:t>
      </w:r>
      <w:r>
        <w:t>local.</w:t>
      </w:r>
    </w:p>
    <w:p w14:paraId="58C1C857" w14:textId="77777777" w:rsidR="000B3063" w:rsidRDefault="000B3063">
      <w:pPr>
        <w:pStyle w:val="Textoindependiente"/>
        <w:spacing w:before="10"/>
        <w:rPr>
          <w:sz w:val="20"/>
        </w:rPr>
      </w:pPr>
    </w:p>
    <w:p w14:paraId="1D2F9FD4" w14:textId="1A4BFDAA" w:rsidR="000B3063" w:rsidRDefault="004D3ED9">
      <w:pPr>
        <w:pStyle w:val="Textoindependiente"/>
        <w:spacing w:line="242" w:lineRule="auto"/>
        <w:ind w:left="1416" w:right="1415"/>
        <w:jc w:val="both"/>
      </w:pPr>
      <w:r>
        <w:t>El presente reglamento interno de la REI N.º …tiene una duración de un año; al finalizar éste, previo análisis y debate entre sus miembros se puede seguir ampliando su vigencia.</w:t>
      </w:r>
    </w:p>
    <w:p w14:paraId="22683605" w14:textId="12ED133E" w:rsidR="000C758B" w:rsidRDefault="000C758B">
      <w:pPr>
        <w:pStyle w:val="Textoindependiente"/>
        <w:spacing w:line="242" w:lineRule="auto"/>
        <w:ind w:left="1416" w:right="1415"/>
        <w:jc w:val="both"/>
      </w:pPr>
    </w:p>
    <w:p w14:paraId="2F6A7177" w14:textId="45EE654B" w:rsidR="000C758B" w:rsidRDefault="000C758B" w:rsidP="000C758B">
      <w:pPr>
        <w:tabs>
          <w:tab w:val="left" w:pos="1560"/>
        </w:tabs>
        <w:adjustRightInd w:val="0"/>
        <w:ind w:left="1418" w:right="1419"/>
        <w:jc w:val="both"/>
        <w:rPr>
          <w:rFonts w:cstheme="minorHAnsi"/>
          <w:b/>
          <w:bCs/>
        </w:rPr>
      </w:pPr>
      <w:r w:rsidRPr="00BF12A7">
        <w:rPr>
          <w:rFonts w:cstheme="minorHAnsi"/>
          <w:b/>
          <w:bCs/>
        </w:rPr>
        <w:t xml:space="preserve">ART. </w:t>
      </w:r>
      <w:r>
        <w:rPr>
          <w:b/>
        </w:rPr>
        <w:t xml:space="preserve">3.- </w:t>
      </w:r>
      <w:r w:rsidR="00BE5523" w:rsidRPr="00BF12A7">
        <w:rPr>
          <w:rFonts w:cstheme="minorHAnsi"/>
          <w:b/>
          <w:bCs/>
        </w:rPr>
        <w:t>DEL PLAN ANUAL DE TRABAJO DE LAS REI</w:t>
      </w:r>
      <w:r w:rsidR="00BE5523">
        <w:rPr>
          <w:rFonts w:cstheme="minorHAnsi"/>
          <w:b/>
          <w:bCs/>
        </w:rPr>
        <w:t xml:space="preserve"> </w:t>
      </w:r>
    </w:p>
    <w:p w14:paraId="5998F670" w14:textId="6793E2A3" w:rsidR="000C758B" w:rsidRPr="00BF12A7" w:rsidRDefault="000C758B" w:rsidP="000C758B">
      <w:pPr>
        <w:tabs>
          <w:tab w:val="left" w:pos="1560"/>
        </w:tabs>
        <w:adjustRightInd w:val="0"/>
        <w:ind w:left="1418" w:right="1419"/>
        <w:jc w:val="both"/>
        <w:rPr>
          <w:rFonts w:cstheme="minorHAnsi"/>
        </w:rPr>
      </w:pPr>
      <w:r w:rsidRPr="00BF12A7">
        <w:rPr>
          <w:rFonts w:cstheme="minorHAnsi"/>
        </w:rPr>
        <w:t>Es el instrumento de gestión que identifica los problemas, dificultades, objetivos, estrategias, actividades, indicadores, responsables, plazos y cronograma en el marco de la gestión institucional y pedagógica en un determinado año del servicio educativo presencial, semi presencial y virtual en el marco de la Emergencia Sanitaria por el COVID 19.</w:t>
      </w:r>
      <w:r>
        <w:rPr>
          <w:rFonts w:cstheme="minorHAnsi"/>
        </w:rPr>
        <w:t xml:space="preserve"> </w:t>
      </w:r>
      <w:r w:rsidRPr="00BF12A7">
        <w:rPr>
          <w:rFonts w:cstheme="minorHAnsi"/>
        </w:rPr>
        <w:t>Su seguimiento y retroalimentación es constante, y su evaluación es semestral.</w:t>
      </w:r>
    </w:p>
    <w:p w14:paraId="2C07F88F" w14:textId="77777777" w:rsidR="000C758B" w:rsidRDefault="000C758B">
      <w:pPr>
        <w:pStyle w:val="Textoindependiente"/>
        <w:spacing w:line="242" w:lineRule="auto"/>
        <w:ind w:left="1416" w:right="1415"/>
        <w:jc w:val="both"/>
      </w:pPr>
    </w:p>
    <w:p w14:paraId="471342E9" w14:textId="77777777" w:rsidR="000B3063" w:rsidRDefault="004D3ED9">
      <w:pPr>
        <w:pStyle w:val="Ttulo1"/>
        <w:spacing w:line="477" w:lineRule="auto"/>
        <w:ind w:left="5021" w:right="5029" w:firstLine="10"/>
        <w:jc w:val="center"/>
      </w:pPr>
      <w:r>
        <w:t>CAPITULO I BASES LEGALES</w:t>
      </w:r>
    </w:p>
    <w:p w14:paraId="48FAB5A4" w14:textId="77777777" w:rsidR="000B3063" w:rsidRDefault="004D3ED9">
      <w:pPr>
        <w:ind w:left="1416"/>
        <w:rPr>
          <w:b/>
        </w:rPr>
      </w:pPr>
      <w:r>
        <w:rPr>
          <w:b/>
        </w:rPr>
        <w:t>ART.4.- El presente Reglamento se sustenta en las siguientes normas:</w:t>
      </w:r>
    </w:p>
    <w:p w14:paraId="55173BFA" w14:textId="77777777" w:rsidR="000B3063" w:rsidRDefault="004D3ED9">
      <w:pPr>
        <w:pStyle w:val="Prrafodelista"/>
        <w:numPr>
          <w:ilvl w:val="0"/>
          <w:numId w:val="17"/>
        </w:numPr>
        <w:tabs>
          <w:tab w:val="left" w:pos="2137"/>
        </w:tabs>
        <w:spacing w:before="182" w:line="253" w:lineRule="exact"/>
        <w:ind w:hanging="361"/>
      </w:pPr>
      <w:r>
        <w:t>Constitución Política del</w:t>
      </w:r>
      <w:r>
        <w:rPr>
          <w:spacing w:val="-7"/>
        </w:rPr>
        <w:t xml:space="preserve"> </w:t>
      </w:r>
      <w:r>
        <w:t>Perú.</w:t>
      </w:r>
    </w:p>
    <w:p w14:paraId="7764D922" w14:textId="77777777" w:rsidR="000B3063" w:rsidRDefault="004D3ED9">
      <w:pPr>
        <w:pStyle w:val="Prrafodelista"/>
        <w:numPr>
          <w:ilvl w:val="0"/>
          <w:numId w:val="17"/>
        </w:numPr>
        <w:tabs>
          <w:tab w:val="left" w:pos="2137"/>
        </w:tabs>
        <w:spacing w:line="253" w:lineRule="exact"/>
        <w:ind w:hanging="361"/>
      </w:pPr>
      <w:r>
        <w:t>Ley N.º 28044, Ley General de</w:t>
      </w:r>
      <w:r>
        <w:rPr>
          <w:spacing w:val="-19"/>
        </w:rPr>
        <w:t xml:space="preserve"> </w:t>
      </w:r>
      <w:r>
        <w:t>Educación</w:t>
      </w:r>
    </w:p>
    <w:p w14:paraId="72EADC18" w14:textId="77777777" w:rsidR="000B3063" w:rsidRDefault="004D3ED9">
      <w:pPr>
        <w:pStyle w:val="Prrafodelista"/>
        <w:numPr>
          <w:ilvl w:val="0"/>
          <w:numId w:val="17"/>
        </w:numPr>
        <w:tabs>
          <w:tab w:val="left" w:pos="2137"/>
        </w:tabs>
        <w:spacing w:before="3"/>
        <w:ind w:right="1422"/>
      </w:pPr>
      <w:r>
        <w:t xml:space="preserve">Ley N.º 28988, Ley que declara a </w:t>
      </w:r>
      <w:r>
        <w:rPr>
          <w:spacing w:val="-3"/>
        </w:rPr>
        <w:t xml:space="preserve">la </w:t>
      </w:r>
      <w:r>
        <w:t>Educación Básica Regular como servicio público esencial y su Reglamento DS N.º</w:t>
      </w:r>
      <w:r>
        <w:rPr>
          <w:spacing w:val="-7"/>
        </w:rPr>
        <w:t xml:space="preserve"> </w:t>
      </w:r>
      <w:r>
        <w:t>017-2007-ED.</w:t>
      </w:r>
    </w:p>
    <w:p w14:paraId="370A708B" w14:textId="77777777" w:rsidR="000B3063" w:rsidRDefault="004D3ED9">
      <w:pPr>
        <w:pStyle w:val="Prrafodelista"/>
        <w:numPr>
          <w:ilvl w:val="0"/>
          <w:numId w:val="17"/>
        </w:numPr>
        <w:tabs>
          <w:tab w:val="left" w:pos="2137"/>
        </w:tabs>
        <w:spacing w:line="251" w:lineRule="exact"/>
        <w:ind w:hanging="361"/>
      </w:pPr>
      <w:r>
        <w:t xml:space="preserve">Ley N.º 29973, Ley General de </w:t>
      </w:r>
      <w:r>
        <w:rPr>
          <w:spacing w:val="-3"/>
        </w:rPr>
        <w:t xml:space="preserve">la </w:t>
      </w:r>
      <w:r>
        <w:t>Persona con</w:t>
      </w:r>
      <w:r>
        <w:rPr>
          <w:spacing w:val="-16"/>
        </w:rPr>
        <w:t xml:space="preserve"> </w:t>
      </w:r>
      <w:r>
        <w:t>Discapacidad</w:t>
      </w:r>
    </w:p>
    <w:p w14:paraId="268C46A9" w14:textId="77777777" w:rsidR="000B3063" w:rsidRDefault="004D3ED9">
      <w:pPr>
        <w:pStyle w:val="Prrafodelista"/>
        <w:numPr>
          <w:ilvl w:val="0"/>
          <w:numId w:val="17"/>
        </w:numPr>
        <w:tabs>
          <w:tab w:val="left" w:pos="2137"/>
        </w:tabs>
        <w:spacing w:line="242" w:lineRule="auto"/>
        <w:ind w:right="1412"/>
      </w:pPr>
      <w:r>
        <w:t xml:space="preserve">Ley 29719 -2015 “Ley que promueve </w:t>
      </w:r>
      <w:r>
        <w:rPr>
          <w:spacing w:val="-3"/>
        </w:rPr>
        <w:t xml:space="preserve">la </w:t>
      </w:r>
      <w:r>
        <w:t>convivencia sin violencia en las Instituciones Educativas”</w:t>
      </w:r>
    </w:p>
    <w:p w14:paraId="6E7F83C7" w14:textId="77777777" w:rsidR="000B3063" w:rsidRDefault="004D3ED9">
      <w:pPr>
        <w:pStyle w:val="Prrafodelista"/>
        <w:numPr>
          <w:ilvl w:val="0"/>
          <w:numId w:val="17"/>
        </w:numPr>
        <w:tabs>
          <w:tab w:val="left" w:pos="2137"/>
        </w:tabs>
        <w:ind w:right="1422"/>
      </w:pPr>
      <w:r>
        <w:t xml:space="preserve">Decreto Supremo 004 – 2018 Lineamientos para </w:t>
      </w:r>
      <w:r>
        <w:rPr>
          <w:spacing w:val="-3"/>
        </w:rPr>
        <w:t xml:space="preserve">la </w:t>
      </w:r>
      <w:r>
        <w:t xml:space="preserve">Gestión de </w:t>
      </w:r>
      <w:r>
        <w:rPr>
          <w:spacing w:val="-3"/>
        </w:rPr>
        <w:t xml:space="preserve">la </w:t>
      </w:r>
      <w:r>
        <w:t xml:space="preserve">Convivencia Escolar, </w:t>
      </w:r>
      <w:r>
        <w:rPr>
          <w:spacing w:val="-3"/>
        </w:rPr>
        <w:t xml:space="preserve">la </w:t>
      </w:r>
      <w:r>
        <w:t xml:space="preserve">Prevención y </w:t>
      </w:r>
      <w:r>
        <w:rPr>
          <w:spacing w:val="-3"/>
        </w:rPr>
        <w:t xml:space="preserve">la </w:t>
      </w:r>
      <w:r>
        <w:t xml:space="preserve">Atención de </w:t>
      </w:r>
      <w:r>
        <w:rPr>
          <w:spacing w:val="-3"/>
        </w:rPr>
        <w:t xml:space="preserve">la </w:t>
      </w:r>
      <w:r>
        <w:t>Violencia Contra Niñas, Niños y Adolescentes.</w:t>
      </w:r>
    </w:p>
    <w:p w14:paraId="2CEF66F3" w14:textId="77777777" w:rsidR="000B3063" w:rsidRDefault="004D3ED9">
      <w:pPr>
        <w:pStyle w:val="Prrafodelista"/>
        <w:numPr>
          <w:ilvl w:val="0"/>
          <w:numId w:val="17"/>
        </w:numPr>
        <w:tabs>
          <w:tab w:val="left" w:pos="2137"/>
        </w:tabs>
        <w:ind w:right="1417"/>
      </w:pPr>
      <w:r>
        <w:t>Resolución Ministerial N.°278 MINEDU 2016, que aprueba el Plan Estratégico Sectorial Multianual de Educación (PESEM) 2016</w:t>
      </w:r>
      <w:r>
        <w:rPr>
          <w:spacing w:val="-8"/>
        </w:rPr>
        <w:t xml:space="preserve"> </w:t>
      </w:r>
      <w:r>
        <w:t>-2021</w:t>
      </w:r>
    </w:p>
    <w:p w14:paraId="774D4347" w14:textId="77777777" w:rsidR="000B3063" w:rsidRDefault="004D3ED9">
      <w:pPr>
        <w:pStyle w:val="Prrafodelista"/>
        <w:numPr>
          <w:ilvl w:val="0"/>
          <w:numId w:val="17"/>
        </w:numPr>
        <w:tabs>
          <w:tab w:val="left" w:pos="2137"/>
        </w:tabs>
        <w:ind w:right="1416"/>
      </w:pPr>
      <w:r>
        <w:lastRenderedPageBreak/>
        <w:t xml:space="preserve">Resolución Viceministerial N.º 051-2016-MINEDU. “Lineamientos para </w:t>
      </w:r>
      <w:r>
        <w:rPr>
          <w:spacing w:val="-3"/>
        </w:rPr>
        <w:t xml:space="preserve">la </w:t>
      </w:r>
      <w:r>
        <w:t>Relación Intergubernamental entre el Ministerio de Educación, los Gobiernos Regionales y los Gobiernos</w:t>
      </w:r>
      <w:r>
        <w:rPr>
          <w:spacing w:val="-1"/>
        </w:rPr>
        <w:t xml:space="preserve"> </w:t>
      </w:r>
      <w:r>
        <w:t>Locales”</w:t>
      </w:r>
    </w:p>
    <w:p w14:paraId="6A1AF42D" w14:textId="77777777" w:rsidR="000B3063" w:rsidRDefault="004D3ED9">
      <w:pPr>
        <w:pStyle w:val="Prrafodelista"/>
        <w:numPr>
          <w:ilvl w:val="0"/>
          <w:numId w:val="17"/>
        </w:numPr>
        <w:tabs>
          <w:tab w:val="left" w:pos="2137"/>
        </w:tabs>
        <w:ind w:right="1421"/>
      </w:pPr>
      <w:r>
        <w:t xml:space="preserve">RM N.º 160-2020- MINEDU, Inicio del año escolar a través de </w:t>
      </w:r>
      <w:r>
        <w:rPr>
          <w:spacing w:val="-3"/>
        </w:rPr>
        <w:t xml:space="preserve">la </w:t>
      </w:r>
      <w:r>
        <w:t xml:space="preserve">implementación de </w:t>
      </w:r>
      <w:r>
        <w:rPr>
          <w:spacing w:val="-3"/>
        </w:rPr>
        <w:t xml:space="preserve">la </w:t>
      </w:r>
      <w:r>
        <w:t>estrategia denominada “Aprendo en casa”, a partir del 6 de abril de</w:t>
      </w:r>
      <w:r>
        <w:rPr>
          <w:spacing w:val="-20"/>
        </w:rPr>
        <w:t xml:space="preserve"> </w:t>
      </w:r>
      <w:r>
        <w:t>2020.</w:t>
      </w:r>
    </w:p>
    <w:p w14:paraId="1C8B3E0A" w14:textId="77777777" w:rsidR="000B3063" w:rsidRDefault="004D3ED9">
      <w:pPr>
        <w:pStyle w:val="Prrafodelista"/>
        <w:numPr>
          <w:ilvl w:val="0"/>
          <w:numId w:val="17"/>
        </w:numPr>
        <w:tabs>
          <w:tab w:val="left" w:pos="2137"/>
        </w:tabs>
        <w:spacing w:before="179"/>
        <w:ind w:right="1418"/>
      </w:pPr>
      <w:r>
        <w:t xml:space="preserve">RVM N.º </w:t>
      </w:r>
      <w:hyperlink r:id="rId12">
        <w:r>
          <w:t>011-2019-MINEDU</w:t>
        </w:r>
      </w:hyperlink>
      <w:r>
        <w:t xml:space="preserve">. Aprueba </w:t>
      </w:r>
      <w:r>
        <w:rPr>
          <w:spacing w:val="-3"/>
        </w:rPr>
        <w:t xml:space="preserve">la </w:t>
      </w:r>
      <w:r>
        <w:t>norma Técnica denominada “Norma que Regula los Instrumentos de Gestión de las Instituciones Educativas y Programas de Educación</w:t>
      </w:r>
      <w:r>
        <w:rPr>
          <w:spacing w:val="-1"/>
        </w:rPr>
        <w:t xml:space="preserve"> </w:t>
      </w:r>
      <w:r>
        <w:t>Básica.</w:t>
      </w:r>
    </w:p>
    <w:p w14:paraId="24D7D821" w14:textId="77777777" w:rsidR="000B3063" w:rsidRDefault="004D3ED9">
      <w:pPr>
        <w:pStyle w:val="Prrafodelista"/>
        <w:numPr>
          <w:ilvl w:val="0"/>
          <w:numId w:val="17"/>
        </w:numPr>
        <w:tabs>
          <w:tab w:val="left" w:pos="2197"/>
        </w:tabs>
        <w:spacing w:before="1"/>
        <w:ind w:right="1420"/>
      </w:pPr>
      <w:r>
        <w:tab/>
        <w:t xml:space="preserve">RVM N.º 093-2020-MINEDU “Orientaciones pedagógicas para el servicio educativo de Educación Básica durante el año 2020 en el marco de </w:t>
      </w:r>
      <w:r>
        <w:rPr>
          <w:spacing w:val="-3"/>
        </w:rPr>
        <w:t xml:space="preserve">la </w:t>
      </w:r>
      <w:r>
        <w:t>emergencia sanitaria por el Coronavirus</w:t>
      </w:r>
      <w:r>
        <w:rPr>
          <w:spacing w:val="-7"/>
        </w:rPr>
        <w:t xml:space="preserve"> </w:t>
      </w:r>
      <w:r>
        <w:t>COVID-19”.</w:t>
      </w:r>
    </w:p>
    <w:p w14:paraId="078B434E" w14:textId="77777777" w:rsidR="000B3063" w:rsidRDefault="000B3063">
      <w:pPr>
        <w:pStyle w:val="Textoindependiente"/>
      </w:pPr>
    </w:p>
    <w:p w14:paraId="04A1CE99" w14:textId="77777777" w:rsidR="000B3063" w:rsidRDefault="004D3ED9">
      <w:pPr>
        <w:pStyle w:val="Prrafodelista"/>
        <w:numPr>
          <w:ilvl w:val="0"/>
          <w:numId w:val="17"/>
        </w:numPr>
        <w:tabs>
          <w:tab w:val="left" w:pos="2197"/>
        </w:tabs>
        <w:spacing w:before="1"/>
        <w:ind w:right="1419"/>
      </w:pPr>
      <w:r>
        <w:tab/>
        <w:t xml:space="preserve">RVM N.º </w:t>
      </w:r>
      <w:hyperlink r:id="rId13">
        <w:r>
          <w:t xml:space="preserve">097-2020-MINEDU </w:t>
        </w:r>
      </w:hyperlink>
      <w:r>
        <w:t>“Disposiciones para el trabajo remoto de los profesores que asegure el desarrollo del servicio educativo no presencial de las instituciones y programas</w:t>
      </w:r>
      <w:r>
        <w:rPr>
          <w:spacing w:val="-1"/>
        </w:rPr>
        <w:t xml:space="preserve"> </w:t>
      </w:r>
      <w:r>
        <w:t>educativos</w:t>
      </w:r>
    </w:p>
    <w:p w14:paraId="4E7F6D17" w14:textId="77777777" w:rsidR="000B3063" w:rsidRDefault="004D3ED9">
      <w:pPr>
        <w:pStyle w:val="Prrafodelista"/>
        <w:numPr>
          <w:ilvl w:val="0"/>
          <w:numId w:val="17"/>
        </w:numPr>
        <w:tabs>
          <w:tab w:val="left" w:pos="2137"/>
        </w:tabs>
        <w:spacing w:before="1" w:line="252" w:lineRule="exact"/>
        <w:ind w:hanging="361"/>
      </w:pPr>
      <w:r>
        <w:t>públicos, frente al brote del</w:t>
      </w:r>
      <w:r>
        <w:rPr>
          <w:spacing w:val="-12"/>
        </w:rPr>
        <w:t xml:space="preserve"> </w:t>
      </w:r>
      <w:r>
        <w:t>COVID-19”.</w:t>
      </w:r>
    </w:p>
    <w:p w14:paraId="0988FD53" w14:textId="77777777" w:rsidR="000B3063" w:rsidRDefault="004D3ED9">
      <w:pPr>
        <w:pStyle w:val="Prrafodelista"/>
        <w:numPr>
          <w:ilvl w:val="0"/>
          <w:numId w:val="17"/>
        </w:numPr>
        <w:tabs>
          <w:tab w:val="left" w:pos="2137"/>
        </w:tabs>
        <w:ind w:right="1409"/>
      </w:pPr>
      <w:r>
        <w:t xml:space="preserve">RVM N.º </w:t>
      </w:r>
      <w:hyperlink r:id="rId14">
        <w:r>
          <w:t>098-2020-MINEDU</w:t>
        </w:r>
      </w:hyperlink>
      <w:r>
        <w:t xml:space="preserve">, modificatoria de </w:t>
      </w:r>
      <w:r>
        <w:rPr>
          <w:spacing w:val="-3"/>
        </w:rPr>
        <w:t xml:space="preserve">la </w:t>
      </w:r>
      <w:r>
        <w:t>norma “Disposiciones para el trabajo remoto de los profesores que asegure el desarrollo del servicio educativo no presencial de las instituciones y programas educativos públicos, frente al brote del COVID-19”.</w:t>
      </w:r>
    </w:p>
    <w:p w14:paraId="676B1731" w14:textId="77777777" w:rsidR="000B3063" w:rsidRDefault="004D3ED9">
      <w:pPr>
        <w:pStyle w:val="Prrafodelista"/>
        <w:numPr>
          <w:ilvl w:val="0"/>
          <w:numId w:val="17"/>
        </w:numPr>
        <w:tabs>
          <w:tab w:val="left" w:pos="2137"/>
        </w:tabs>
        <w:ind w:right="1418"/>
      </w:pPr>
      <w:r>
        <w:t xml:space="preserve">RDR N.º 153-2019-DRELM “Orientaciones para </w:t>
      </w:r>
      <w:r>
        <w:rPr>
          <w:spacing w:val="-3"/>
        </w:rPr>
        <w:t xml:space="preserve">la </w:t>
      </w:r>
      <w:r>
        <w:t>Organización y Funcionamiento  de las Redes Educativas Institucionales Públicas de Lima</w:t>
      </w:r>
      <w:r>
        <w:rPr>
          <w:spacing w:val="-11"/>
        </w:rPr>
        <w:t xml:space="preserve"> </w:t>
      </w:r>
      <w:r>
        <w:t>Metropolitana</w:t>
      </w:r>
    </w:p>
    <w:p w14:paraId="12659BEE" w14:textId="77777777" w:rsidR="000B3063" w:rsidRDefault="004D3ED9">
      <w:pPr>
        <w:pStyle w:val="Prrafodelista"/>
        <w:numPr>
          <w:ilvl w:val="0"/>
          <w:numId w:val="17"/>
        </w:numPr>
        <w:tabs>
          <w:tab w:val="left" w:pos="2137"/>
          <w:tab w:val="left" w:pos="3008"/>
          <w:tab w:val="left" w:pos="3520"/>
          <w:tab w:val="left" w:pos="5608"/>
          <w:tab w:val="left" w:pos="7134"/>
          <w:tab w:val="left" w:pos="8665"/>
          <w:tab w:val="left" w:pos="9488"/>
          <w:tab w:val="left" w:pos="9992"/>
        </w:tabs>
        <w:spacing w:before="2"/>
        <w:ind w:right="1418"/>
      </w:pPr>
      <w:r>
        <w:t>R.S.G.</w:t>
      </w:r>
      <w:r>
        <w:tab/>
        <w:t>N.º</w:t>
      </w:r>
      <w:r>
        <w:tab/>
        <w:t>304-2014-MINEDU</w:t>
      </w:r>
      <w:r>
        <w:tab/>
        <w:t>Lineamientos</w:t>
      </w:r>
      <w:r>
        <w:tab/>
        <w:t>denominados</w:t>
      </w:r>
      <w:r>
        <w:tab/>
        <w:t>Marco</w:t>
      </w:r>
      <w:r>
        <w:tab/>
        <w:t>del</w:t>
      </w:r>
      <w:r>
        <w:tab/>
      </w:r>
      <w:r>
        <w:rPr>
          <w:spacing w:val="-4"/>
        </w:rPr>
        <w:t xml:space="preserve">buen </w:t>
      </w:r>
      <w:r>
        <w:t>desempeño del</w:t>
      </w:r>
      <w:r>
        <w:rPr>
          <w:spacing w:val="-7"/>
        </w:rPr>
        <w:t xml:space="preserve"> </w:t>
      </w:r>
      <w:r>
        <w:t>Directivo.</w:t>
      </w:r>
    </w:p>
    <w:p w14:paraId="5F1BA6DE" w14:textId="77777777" w:rsidR="000B3063" w:rsidRDefault="004D3ED9">
      <w:pPr>
        <w:pStyle w:val="Prrafodelista"/>
        <w:numPr>
          <w:ilvl w:val="0"/>
          <w:numId w:val="17"/>
        </w:numPr>
        <w:tabs>
          <w:tab w:val="left" w:pos="2137"/>
        </w:tabs>
        <w:ind w:right="1419"/>
      </w:pPr>
      <w:r>
        <w:t>R.M: N.º 0547-2012-ED Lineamientos denominados Marco del buen desempeño para Docentes de Educación Básica</w:t>
      </w:r>
      <w:r>
        <w:rPr>
          <w:spacing w:val="-2"/>
        </w:rPr>
        <w:t xml:space="preserve"> </w:t>
      </w:r>
      <w:r>
        <w:t>Regular.</w:t>
      </w:r>
    </w:p>
    <w:p w14:paraId="42DD6F56" w14:textId="77777777" w:rsidR="000B3063" w:rsidRDefault="004D3ED9">
      <w:pPr>
        <w:pStyle w:val="Prrafodelista"/>
        <w:numPr>
          <w:ilvl w:val="0"/>
          <w:numId w:val="17"/>
        </w:numPr>
        <w:tabs>
          <w:tab w:val="left" w:pos="2137"/>
        </w:tabs>
        <w:spacing w:line="242" w:lineRule="auto"/>
        <w:ind w:right="1421"/>
      </w:pPr>
      <w:r>
        <w:t xml:space="preserve">Oficio Múltiple N.º 24-2019-MINEDU/VMGl-DIGC, </w:t>
      </w:r>
      <w:r>
        <w:rPr>
          <w:spacing w:val="-3"/>
        </w:rPr>
        <w:t xml:space="preserve">la </w:t>
      </w:r>
      <w:r>
        <w:t xml:space="preserve">Dirección General de Calidad de </w:t>
      </w:r>
      <w:r>
        <w:rPr>
          <w:spacing w:val="-3"/>
        </w:rPr>
        <w:t xml:space="preserve">la </w:t>
      </w:r>
      <w:r>
        <w:t xml:space="preserve">Gestión Escolar-MINEDU, Guía para </w:t>
      </w:r>
      <w:r>
        <w:rPr>
          <w:spacing w:val="-3"/>
        </w:rPr>
        <w:t xml:space="preserve">la </w:t>
      </w:r>
      <w:r>
        <w:t>Elaboración del PEI y</w:t>
      </w:r>
      <w:r>
        <w:rPr>
          <w:spacing w:val="-10"/>
        </w:rPr>
        <w:t xml:space="preserve"> </w:t>
      </w:r>
      <w:r>
        <w:t>PAT.</w:t>
      </w:r>
    </w:p>
    <w:p w14:paraId="4405042B" w14:textId="1A6A33B4" w:rsidR="000B3063" w:rsidRDefault="004D3ED9">
      <w:pPr>
        <w:pStyle w:val="Prrafodelista"/>
        <w:numPr>
          <w:ilvl w:val="0"/>
          <w:numId w:val="17"/>
        </w:numPr>
        <w:tabs>
          <w:tab w:val="left" w:pos="2137"/>
        </w:tabs>
        <w:ind w:right="1412"/>
      </w:pPr>
      <w:r>
        <w:t xml:space="preserve">Oficio Múltiple N.º 003-2020-MINEDU/VMGI-DRELM-UGEL.02-ASGESE, presentación de Coordinadores y elección de los Miembros de </w:t>
      </w:r>
      <w:r>
        <w:rPr>
          <w:spacing w:val="-3"/>
        </w:rPr>
        <w:t xml:space="preserve">la </w:t>
      </w:r>
      <w:r>
        <w:t>Mesa Directiva del Directorio de las REI</w:t>
      </w:r>
      <w:r>
        <w:rPr>
          <w:spacing w:val="-4"/>
        </w:rPr>
        <w:t xml:space="preserve"> </w:t>
      </w:r>
      <w:r>
        <w:t>2020.</w:t>
      </w:r>
    </w:p>
    <w:p w14:paraId="774E2FBE" w14:textId="77777777" w:rsidR="00D54D63" w:rsidRDefault="00D54D63" w:rsidP="00D54D63">
      <w:pPr>
        <w:pStyle w:val="Prrafodelista"/>
        <w:tabs>
          <w:tab w:val="left" w:pos="2137"/>
        </w:tabs>
        <w:ind w:right="1412" w:firstLine="0"/>
      </w:pPr>
    </w:p>
    <w:p w14:paraId="5CD07717" w14:textId="77777777" w:rsidR="00D54D63" w:rsidRDefault="00D54D63" w:rsidP="00D54D63">
      <w:pPr>
        <w:tabs>
          <w:tab w:val="left" w:pos="2137"/>
        </w:tabs>
        <w:ind w:left="1701" w:right="1412"/>
      </w:pPr>
      <w:r w:rsidRPr="00D54D63">
        <w:rPr>
          <w:b/>
          <w:bCs/>
        </w:rPr>
        <w:t>SIGLAS Y DEFINICIONES</w:t>
      </w:r>
      <w:r>
        <w:t>:</w:t>
      </w:r>
    </w:p>
    <w:p w14:paraId="44759EA6" w14:textId="77777777" w:rsidR="00D54D63" w:rsidRDefault="00D54D63" w:rsidP="00D54D63">
      <w:pPr>
        <w:tabs>
          <w:tab w:val="left" w:pos="2137"/>
        </w:tabs>
        <w:ind w:left="1701" w:right="1412"/>
      </w:pPr>
    </w:p>
    <w:p w14:paraId="6F54125B" w14:textId="77777777" w:rsidR="00D54D63" w:rsidRDefault="00D54D63" w:rsidP="00D54D63">
      <w:pPr>
        <w:tabs>
          <w:tab w:val="left" w:pos="2137"/>
        </w:tabs>
        <w:ind w:left="1701" w:right="1412"/>
      </w:pPr>
      <w:r>
        <w:t>-</w:t>
      </w:r>
      <w:r>
        <w:tab/>
        <w:t>IGED : Instancias de Gestión Educativa Descentralizada</w:t>
      </w:r>
    </w:p>
    <w:p w14:paraId="075114EA" w14:textId="77777777" w:rsidR="00D54D63" w:rsidRDefault="00D54D63" w:rsidP="00D54D63">
      <w:pPr>
        <w:tabs>
          <w:tab w:val="left" w:pos="2137"/>
        </w:tabs>
        <w:ind w:left="1701" w:right="1412"/>
      </w:pPr>
      <w:r>
        <w:t>-</w:t>
      </w:r>
      <w:r>
        <w:tab/>
        <w:t>DRELM : Dirección Regional de Educación de Lima Metropolitana</w:t>
      </w:r>
    </w:p>
    <w:p w14:paraId="4C9BFF31" w14:textId="77777777" w:rsidR="00D54D63" w:rsidRDefault="00D54D63" w:rsidP="00D54D63">
      <w:pPr>
        <w:tabs>
          <w:tab w:val="left" w:pos="2137"/>
        </w:tabs>
        <w:ind w:left="1701" w:right="1412"/>
      </w:pPr>
      <w:r>
        <w:t>-</w:t>
      </w:r>
      <w:r>
        <w:tab/>
        <w:t>OAJ : Oficina de Asesoría Jurídica</w:t>
      </w:r>
    </w:p>
    <w:p w14:paraId="1799DEC2" w14:textId="77777777" w:rsidR="00D54D63" w:rsidRDefault="00D54D63" w:rsidP="00D54D63">
      <w:pPr>
        <w:tabs>
          <w:tab w:val="left" w:pos="2137"/>
        </w:tabs>
        <w:ind w:left="1701" w:right="1412"/>
      </w:pPr>
      <w:r>
        <w:t>-</w:t>
      </w:r>
      <w:r>
        <w:tab/>
        <w:t>OSSE : Oficina de Supervisión del Servicio Educativo</w:t>
      </w:r>
    </w:p>
    <w:p w14:paraId="050377CB" w14:textId="77777777" w:rsidR="00D54D63" w:rsidRDefault="00D54D63" w:rsidP="00D54D63">
      <w:pPr>
        <w:tabs>
          <w:tab w:val="left" w:pos="2137"/>
        </w:tabs>
        <w:ind w:left="1701" w:right="1412"/>
      </w:pPr>
      <w:r>
        <w:t>-</w:t>
      </w:r>
      <w:r>
        <w:tab/>
        <w:t>OPP : Oficina de Planificación y Presupuesto</w:t>
      </w:r>
    </w:p>
    <w:p w14:paraId="71176CE0" w14:textId="77777777" w:rsidR="00D54D63" w:rsidRDefault="00D54D63" w:rsidP="00D54D63">
      <w:pPr>
        <w:tabs>
          <w:tab w:val="left" w:pos="2137"/>
        </w:tabs>
        <w:ind w:left="1701" w:right="1412"/>
      </w:pPr>
      <w:r>
        <w:t>-</w:t>
      </w:r>
      <w:r>
        <w:tab/>
        <w:t>OGPEBTP : Oficina de Gestión Pedagógica de Educación Básica y Técnico Productiva</w:t>
      </w:r>
    </w:p>
    <w:p w14:paraId="2AB8CE2E" w14:textId="77777777" w:rsidR="00D54D63" w:rsidRDefault="00D54D63" w:rsidP="00D54D63">
      <w:pPr>
        <w:tabs>
          <w:tab w:val="left" w:pos="2137"/>
        </w:tabs>
        <w:ind w:left="1701" w:right="1412"/>
      </w:pPr>
      <w:r>
        <w:t>-</w:t>
      </w:r>
      <w:r>
        <w:tab/>
        <w:t>UGEL : Unidad de Gestión Educativa Local</w:t>
      </w:r>
    </w:p>
    <w:p w14:paraId="0ECA777B" w14:textId="77777777" w:rsidR="00D54D63" w:rsidRDefault="00D54D63" w:rsidP="00D54D63">
      <w:pPr>
        <w:tabs>
          <w:tab w:val="left" w:pos="2137"/>
        </w:tabs>
        <w:ind w:left="1701" w:right="1412"/>
      </w:pPr>
      <w:r>
        <w:t>-</w:t>
      </w:r>
      <w:r>
        <w:tab/>
        <w:t>APP : Área de Planificación y Presupuesto</w:t>
      </w:r>
    </w:p>
    <w:p w14:paraId="08566914" w14:textId="77777777" w:rsidR="00D54D63" w:rsidRDefault="00D54D63" w:rsidP="00D54D63">
      <w:pPr>
        <w:tabs>
          <w:tab w:val="left" w:pos="2137"/>
        </w:tabs>
        <w:ind w:left="1701" w:right="1412"/>
      </w:pPr>
      <w:r>
        <w:t>-</w:t>
      </w:r>
      <w:r>
        <w:tab/>
        <w:t>ASGESE : Área de Supervisión del Servicio Educativo</w:t>
      </w:r>
    </w:p>
    <w:p w14:paraId="7609CB00" w14:textId="77777777" w:rsidR="00D54D63" w:rsidRDefault="00D54D63" w:rsidP="00D54D63">
      <w:pPr>
        <w:tabs>
          <w:tab w:val="left" w:pos="2137"/>
        </w:tabs>
        <w:ind w:left="1701" w:right="1412"/>
      </w:pPr>
      <w:r>
        <w:t>-</w:t>
      </w:r>
      <w:r>
        <w:tab/>
        <w:t>AGEBRE : Área de Gestión de la Educación Básica Regular</w:t>
      </w:r>
    </w:p>
    <w:p w14:paraId="70BDBBAE" w14:textId="77777777" w:rsidR="00D54D63" w:rsidRDefault="00D54D63" w:rsidP="00D54D63">
      <w:pPr>
        <w:tabs>
          <w:tab w:val="left" w:pos="2137"/>
        </w:tabs>
        <w:ind w:left="1701" w:right="1412"/>
      </w:pPr>
      <w:r>
        <w:t>-</w:t>
      </w:r>
      <w:r>
        <w:tab/>
        <w:t>AGEBATP : Área de la Educación Básica Alternativa y Técnico Productiva</w:t>
      </w:r>
    </w:p>
    <w:p w14:paraId="39D5E5A4" w14:textId="77777777" w:rsidR="00D54D63" w:rsidRDefault="00D54D63" w:rsidP="00D54D63">
      <w:pPr>
        <w:tabs>
          <w:tab w:val="left" w:pos="2137"/>
        </w:tabs>
        <w:ind w:left="1701" w:right="1412"/>
      </w:pPr>
      <w:r>
        <w:t>-</w:t>
      </w:r>
      <w:r>
        <w:tab/>
        <w:t>REI : Redes Educativas Institucionales</w:t>
      </w:r>
    </w:p>
    <w:p w14:paraId="5DD79FEA" w14:textId="77777777" w:rsidR="00D54D63" w:rsidRDefault="00D54D63" w:rsidP="00D54D63">
      <w:pPr>
        <w:tabs>
          <w:tab w:val="left" w:pos="2137"/>
        </w:tabs>
        <w:ind w:left="1701" w:right="1412"/>
      </w:pPr>
      <w:r>
        <w:t>-</w:t>
      </w:r>
      <w:r>
        <w:tab/>
        <w:t>IIEE : Instituciones Educativas</w:t>
      </w:r>
    </w:p>
    <w:p w14:paraId="7B584D3D" w14:textId="341EBDF5" w:rsidR="00D54D63" w:rsidRDefault="00D54D63" w:rsidP="00D54D63">
      <w:pPr>
        <w:tabs>
          <w:tab w:val="left" w:pos="2137"/>
        </w:tabs>
        <w:ind w:left="1701" w:right="1412"/>
      </w:pPr>
      <w:r>
        <w:t>-</w:t>
      </w:r>
      <w:r>
        <w:tab/>
        <w:t>SIMON : Sistema de Monitoreo</w:t>
      </w:r>
    </w:p>
    <w:p w14:paraId="4DE82BC6" w14:textId="25BC05B3" w:rsidR="00D54D63" w:rsidRDefault="00D54D63" w:rsidP="00D54D63">
      <w:pPr>
        <w:pStyle w:val="Prrafodelista"/>
        <w:tabs>
          <w:tab w:val="left" w:pos="2137"/>
        </w:tabs>
        <w:ind w:right="1412" w:firstLine="0"/>
        <w:jc w:val="left"/>
      </w:pPr>
    </w:p>
    <w:p w14:paraId="39337327" w14:textId="05D571D1" w:rsidR="00D54D63" w:rsidRDefault="00D54D63" w:rsidP="00D54D63">
      <w:pPr>
        <w:pStyle w:val="Prrafodelista"/>
        <w:tabs>
          <w:tab w:val="left" w:pos="2137"/>
        </w:tabs>
        <w:ind w:right="1412" w:firstLine="0"/>
        <w:jc w:val="left"/>
      </w:pPr>
    </w:p>
    <w:p w14:paraId="687C1FD0" w14:textId="7CDD53F0" w:rsidR="00D54D63" w:rsidRDefault="00D54D63" w:rsidP="00D54D63">
      <w:pPr>
        <w:pStyle w:val="Prrafodelista"/>
        <w:tabs>
          <w:tab w:val="left" w:pos="2137"/>
        </w:tabs>
        <w:ind w:right="1412" w:firstLine="0"/>
        <w:jc w:val="left"/>
      </w:pPr>
    </w:p>
    <w:p w14:paraId="51EA152C" w14:textId="77777777" w:rsidR="00D54D63" w:rsidRDefault="00D54D63" w:rsidP="00D54D63">
      <w:pPr>
        <w:pStyle w:val="Prrafodelista"/>
        <w:tabs>
          <w:tab w:val="left" w:pos="2137"/>
        </w:tabs>
        <w:ind w:right="1412" w:firstLine="0"/>
      </w:pPr>
    </w:p>
    <w:p w14:paraId="0F7DBBDE" w14:textId="77777777" w:rsidR="00D10FBA" w:rsidRDefault="00D10FBA" w:rsidP="00D10FBA">
      <w:pPr>
        <w:tabs>
          <w:tab w:val="left" w:pos="2137"/>
        </w:tabs>
        <w:ind w:right="1412"/>
        <w:jc w:val="both"/>
      </w:pPr>
    </w:p>
    <w:p w14:paraId="659CE9BF" w14:textId="77777777" w:rsidR="00D10FBA" w:rsidRDefault="00D10FBA" w:rsidP="00D10FBA">
      <w:pPr>
        <w:tabs>
          <w:tab w:val="left" w:pos="2137"/>
        </w:tabs>
        <w:ind w:right="1412"/>
        <w:jc w:val="both"/>
      </w:pPr>
    </w:p>
    <w:p w14:paraId="4FC023C5" w14:textId="77777777" w:rsidR="00D10FBA" w:rsidRDefault="00D10FBA" w:rsidP="00D10FBA">
      <w:pPr>
        <w:tabs>
          <w:tab w:val="left" w:pos="2137"/>
        </w:tabs>
        <w:ind w:right="1412"/>
        <w:jc w:val="both"/>
      </w:pPr>
    </w:p>
    <w:p w14:paraId="19291F2D" w14:textId="77777777" w:rsidR="00D10FBA" w:rsidRDefault="00D10FBA" w:rsidP="00D10FBA">
      <w:pPr>
        <w:tabs>
          <w:tab w:val="left" w:pos="2137"/>
        </w:tabs>
        <w:ind w:right="1412"/>
        <w:jc w:val="both"/>
      </w:pPr>
    </w:p>
    <w:p w14:paraId="07DE708F" w14:textId="77777777" w:rsidR="000B3063" w:rsidRDefault="000B3063">
      <w:pPr>
        <w:pStyle w:val="Textoindependiente"/>
        <w:spacing w:before="10"/>
        <w:rPr>
          <w:sz w:val="20"/>
        </w:rPr>
      </w:pPr>
    </w:p>
    <w:p w14:paraId="7B90D1F2" w14:textId="77777777" w:rsidR="000B3063" w:rsidRDefault="004D3ED9">
      <w:pPr>
        <w:pStyle w:val="Ttulo1"/>
        <w:spacing w:line="482" w:lineRule="auto"/>
        <w:ind w:left="5329" w:right="5325" w:hanging="3"/>
        <w:jc w:val="center"/>
      </w:pPr>
      <w:r>
        <w:t>TITULO II CAPÍTULO I</w:t>
      </w:r>
    </w:p>
    <w:p w14:paraId="7DD3335C" w14:textId="77777777" w:rsidR="000B3063" w:rsidRDefault="004D3ED9">
      <w:pPr>
        <w:spacing w:line="249" w:lineRule="exact"/>
        <w:ind w:left="1608" w:right="1275"/>
        <w:jc w:val="center"/>
        <w:rPr>
          <w:b/>
        </w:rPr>
      </w:pPr>
      <w:r>
        <w:rPr>
          <w:b/>
        </w:rPr>
        <w:t>DE LA ORGANIZACIÓN Y FUNCIONES DE LA REI</w:t>
      </w:r>
    </w:p>
    <w:p w14:paraId="2A6659C4" w14:textId="77777777" w:rsidR="000B3063" w:rsidRDefault="000B3063">
      <w:pPr>
        <w:pStyle w:val="Textoindependiente"/>
        <w:rPr>
          <w:b/>
          <w:sz w:val="24"/>
        </w:rPr>
      </w:pPr>
    </w:p>
    <w:p w14:paraId="338E8C18" w14:textId="2040E391" w:rsidR="000B3063" w:rsidRDefault="004D3ED9" w:rsidP="00BE5523">
      <w:pPr>
        <w:pStyle w:val="Textoindependiente"/>
        <w:spacing w:before="159" w:line="242" w:lineRule="auto"/>
        <w:ind w:left="1416" w:right="1632"/>
        <w:jc w:val="both"/>
      </w:pPr>
      <w:r>
        <w:rPr>
          <w:b/>
        </w:rPr>
        <w:t xml:space="preserve">Artículo 5°. – </w:t>
      </w:r>
      <w:r>
        <w:t>Que, mediante RDR N.º 153 -2019-DRELM, la Dirección Regional de Educación de Lima Metropolitana reconoce a la Red Educativa Institucional N.º …, la cual está constituida por las II. EE.: xxxxx, xxxxx, xxxxxxx, …distribuidas geográficamente en el distrito de …, de la</w:t>
      </w:r>
      <w:r w:rsidR="00D10FBA">
        <w:t xml:space="preserve"> jurisdicción de la UGEL N.º </w:t>
      </w:r>
    </w:p>
    <w:p w14:paraId="6785CD88" w14:textId="77777777" w:rsidR="00BE5523" w:rsidRDefault="00BE5523" w:rsidP="00BE5523">
      <w:pPr>
        <w:tabs>
          <w:tab w:val="left" w:pos="284"/>
        </w:tabs>
        <w:adjustRightInd w:val="0"/>
        <w:spacing w:line="360" w:lineRule="auto"/>
        <w:ind w:left="284" w:right="-421" w:firstLine="1134"/>
        <w:jc w:val="both"/>
        <w:rPr>
          <w:rFonts w:cstheme="minorHAnsi"/>
          <w:b/>
          <w:bCs/>
        </w:rPr>
      </w:pPr>
    </w:p>
    <w:p w14:paraId="0A86D421" w14:textId="4645316C" w:rsidR="00BE5523" w:rsidRPr="00BF12A7" w:rsidRDefault="00BE5523" w:rsidP="00BE5523">
      <w:pPr>
        <w:tabs>
          <w:tab w:val="left" w:pos="284"/>
        </w:tabs>
        <w:adjustRightInd w:val="0"/>
        <w:spacing w:line="360" w:lineRule="auto"/>
        <w:ind w:left="284" w:right="-421" w:firstLine="1134"/>
        <w:jc w:val="both"/>
        <w:rPr>
          <w:rFonts w:cstheme="minorHAnsi"/>
          <w:b/>
          <w:bCs/>
        </w:rPr>
      </w:pPr>
      <w:r w:rsidRPr="00BF12A7">
        <w:rPr>
          <w:rFonts w:cstheme="minorHAnsi"/>
          <w:b/>
          <w:bCs/>
        </w:rPr>
        <w:t>Rol de la Red Educativa Institucional</w:t>
      </w:r>
    </w:p>
    <w:p w14:paraId="7184AC89" w14:textId="77777777" w:rsidR="00BE5523" w:rsidRPr="003B6A5D" w:rsidRDefault="00BE5523" w:rsidP="00BE5523">
      <w:pPr>
        <w:pStyle w:val="Prrafodelista"/>
        <w:widowControl/>
        <w:numPr>
          <w:ilvl w:val="0"/>
          <w:numId w:val="30"/>
        </w:numPr>
        <w:tabs>
          <w:tab w:val="left" w:pos="1418"/>
        </w:tabs>
        <w:adjustRightInd w:val="0"/>
        <w:ind w:left="1701" w:right="1561" w:hanging="283"/>
        <w:contextualSpacing/>
        <w:rPr>
          <w:rFonts w:cstheme="minorHAnsi"/>
        </w:rPr>
      </w:pPr>
      <w:r w:rsidRPr="003B6A5D">
        <w:rPr>
          <w:rFonts w:cstheme="minorHAnsi"/>
        </w:rPr>
        <w:t>Fortalecer la organización de las Redes Educativas Institucionales, optimizando las relaciones de coordinación entre las Instituciones Educativas integrantes para mejorar la calidad del servicio educativo.</w:t>
      </w:r>
    </w:p>
    <w:p w14:paraId="09DBE69B" w14:textId="77777777" w:rsidR="00BE5523" w:rsidRPr="003B6A5D" w:rsidRDefault="00BE5523" w:rsidP="00BE5523">
      <w:pPr>
        <w:pStyle w:val="Prrafodelista"/>
        <w:widowControl/>
        <w:numPr>
          <w:ilvl w:val="0"/>
          <w:numId w:val="30"/>
        </w:numPr>
        <w:adjustRightInd w:val="0"/>
        <w:ind w:left="1701" w:right="1561" w:hanging="283"/>
        <w:contextualSpacing/>
        <w:rPr>
          <w:rFonts w:cstheme="minorHAnsi"/>
        </w:rPr>
      </w:pPr>
      <w:r w:rsidRPr="003B6A5D">
        <w:rPr>
          <w:rFonts w:cstheme="minorHAnsi"/>
        </w:rPr>
        <w:t>Promover un clima institucional óptimo que permita mejorar las relaciones humanas entre las Instituciones Educativas y aliados de la REI.</w:t>
      </w:r>
    </w:p>
    <w:p w14:paraId="542A6BE6" w14:textId="77777777" w:rsidR="00BE5523" w:rsidRPr="003B6A5D" w:rsidRDefault="00BE5523" w:rsidP="00BE5523">
      <w:pPr>
        <w:pStyle w:val="Prrafodelista"/>
        <w:widowControl/>
        <w:numPr>
          <w:ilvl w:val="0"/>
          <w:numId w:val="30"/>
        </w:numPr>
        <w:tabs>
          <w:tab w:val="left" w:pos="709"/>
        </w:tabs>
        <w:adjustRightInd w:val="0"/>
        <w:ind w:left="1701" w:right="1561" w:hanging="283"/>
        <w:contextualSpacing/>
        <w:rPr>
          <w:rFonts w:cstheme="minorHAnsi"/>
        </w:rPr>
      </w:pPr>
      <w:r w:rsidRPr="003B6A5D">
        <w:rPr>
          <w:rFonts w:cstheme="minorHAnsi"/>
        </w:rPr>
        <w:t>Propiciar espacios de análisis, reflexión, formulación de propuestas e intercambio de experiencias pedagógicas, así como los proyectos educativos innovadores exitosos para mejorar aprendizajes en las Instituciones Educativas integrantes de la REI.</w:t>
      </w:r>
    </w:p>
    <w:p w14:paraId="7A7A3B1B" w14:textId="77777777" w:rsidR="00BE5523" w:rsidRPr="003B6A5D" w:rsidRDefault="00BE5523" w:rsidP="00BE5523">
      <w:pPr>
        <w:pStyle w:val="Prrafodelista"/>
        <w:widowControl/>
        <w:numPr>
          <w:ilvl w:val="0"/>
          <w:numId w:val="30"/>
        </w:numPr>
        <w:tabs>
          <w:tab w:val="left" w:pos="709"/>
        </w:tabs>
        <w:adjustRightInd w:val="0"/>
        <w:ind w:left="1701" w:right="1561" w:hanging="283"/>
        <w:contextualSpacing/>
        <w:rPr>
          <w:rFonts w:cstheme="minorHAnsi"/>
        </w:rPr>
      </w:pPr>
      <w:r w:rsidRPr="003B6A5D">
        <w:rPr>
          <w:rFonts w:cstheme="minorHAnsi"/>
        </w:rPr>
        <w:t>Promover reuniones periódicas en cada REI a fin de optimizar la comunicación, diálogo reflexivo y crítico entre todas las Instituciones Educativas de los diferentes niveles y modalidades.</w:t>
      </w:r>
    </w:p>
    <w:p w14:paraId="3E3A71DF" w14:textId="77777777" w:rsidR="00BE5523" w:rsidRPr="003B6A5D" w:rsidRDefault="00BE5523" w:rsidP="00BE5523">
      <w:pPr>
        <w:pStyle w:val="Prrafodelista"/>
        <w:widowControl/>
        <w:numPr>
          <w:ilvl w:val="0"/>
          <w:numId w:val="30"/>
        </w:numPr>
        <w:tabs>
          <w:tab w:val="left" w:pos="709"/>
        </w:tabs>
        <w:adjustRightInd w:val="0"/>
        <w:ind w:left="1701" w:right="1561" w:hanging="283"/>
        <w:contextualSpacing/>
        <w:rPr>
          <w:rFonts w:cstheme="minorHAnsi"/>
        </w:rPr>
      </w:pPr>
      <w:r w:rsidRPr="003B6A5D">
        <w:rPr>
          <w:rFonts w:cstheme="minorHAnsi"/>
        </w:rPr>
        <w:t>Propiciar la actualización y/o capacitación del personal directivo, docentes y todos los integrantes de la REI creando espacios de investigación, elaboración de material educativo y producción de textos.</w:t>
      </w:r>
    </w:p>
    <w:p w14:paraId="632F439D" w14:textId="0540DC9D" w:rsidR="00BE5523" w:rsidRPr="003B6A5D" w:rsidRDefault="00BE5523" w:rsidP="00BE5523">
      <w:pPr>
        <w:pStyle w:val="Prrafodelista"/>
        <w:widowControl/>
        <w:numPr>
          <w:ilvl w:val="0"/>
          <w:numId w:val="30"/>
        </w:numPr>
        <w:tabs>
          <w:tab w:val="left" w:pos="709"/>
          <w:tab w:val="left" w:pos="10348"/>
        </w:tabs>
        <w:adjustRightInd w:val="0"/>
        <w:ind w:left="1701" w:right="1561" w:hanging="283"/>
        <w:contextualSpacing/>
        <w:rPr>
          <w:rFonts w:cstheme="minorHAnsi"/>
        </w:rPr>
      </w:pPr>
      <w:r w:rsidRPr="003B6A5D">
        <w:rPr>
          <w:rFonts w:cstheme="minorHAnsi"/>
        </w:rPr>
        <w:t xml:space="preserve">Participar en las reuniones, fomentando la participación de los aliados en acuerdos y coordinaciones </w:t>
      </w:r>
      <w:r w:rsidR="003B6A5D" w:rsidRPr="003B6A5D">
        <w:rPr>
          <w:rFonts w:cstheme="minorHAnsi"/>
        </w:rPr>
        <w:t>en la</w:t>
      </w:r>
      <w:r w:rsidRPr="003B6A5D">
        <w:rPr>
          <w:rFonts w:cstheme="minorHAnsi"/>
        </w:rPr>
        <w:t xml:space="preserve"> mejora de la calidad y condiciones de aprendizaje, como son la Iglesia, Sector Salud, Policía Nacional, Municipalidad, ONGs, Universidades y las Organizaciones Sociales de Base de cada comunidad en el desarrollo de la gestión pedagógica e institucional.</w:t>
      </w:r>
    </w:p>
    <w:p w14:paraId="7466E5AC" w14:textId="77777777" w:rsidR="004F6B4C" w:rsidRDefault="004F6B4C">
      <w:pPr>
        <w:pStyle w:val="Textoindependiente"/>
        <w:spacing w:before="159" w:line="242" w:lineRule="auto"/>
        <w:ind w:left="1416" w:right="1632"/>
      </w:pPr>
    </w:p>
    <w:p w14:paraId="4F3BA9B7" w14:textId="77777777" w:rsidR="00237D99" w:rsidRDefault="004F6B4C" w:rsidP="004F6B4C">
      <w:pPr>
        <w:pStyle w:val="Textoindependiente"/>
        <w:jc w:val="center"/>
        <w:rPr>
          <w:b/>
          <w:bCs/>
          <w:sz w:val="24"/>
        </w:rPr>
      </w:pPr>
      <w:r w:rsidRPr="004F6B4C">
        <w:rPr>
          <w:b/>
          <w:bCs/>
          <w:sz w:val="24"/>
        </w:rPr>
        <w:t>CAPÍTULO II</w:t>
      </w:r>
    </w:p>
    <w:p w14:paraId="70D228CD" w14:textId="091C6DAE" w:rsidR="004F6B4C" w:rsidRPr="00DB1374" w:rsidRDefault="004F6B4C" w:rsidP="00DB1374">
      <w:pPr>
        <w:pStyle w:val="Textoindependiente"/>
        <w:jc w:val="center"/>
        <w:rPr>
          <w:b/>
          <w:bCs/>
          <w:sz w:val="24"/>
        </w:rPr>
      </w:pPr>
      <w:r w:rsidRPr="004F6B4C">
        <w:rPr>
          <w:b/>
          <w:bCs/>
          <w:sz w:val="24"/>
        </w:rPr>
        <w:t xml:space="preserve"> </w:t>
      </w:r>
    </w:p>
    <w:p w14:paraId="3ADCA3DF" w14:textId="77777777" w:rsidR="002B1E55" w:rsidRPr="00B61144" w:rsidRDefault="002B1E55" w:rsidP="00B61144">
      <w:pPr>
        <w:pStyle w:val="Textoindependiente"/>
        <w:ind w:left="1418" w:right="1561"/>
        <w:jc w:val="center"/>
        <w:rPr>
          <w:b/>
          <w:bCs/>
          <w:sz w:val="24"/>
        </w:rPr>
      </w:pPr>
      <w:r w:rsidRPr="00B61144">
        <w:rPr>
          <w:b/>
          <w:bCs/>
          <w:sz w:val="24"/>
        </w:rPr>
        <w:t>DE LA ASAMBLEA DE LA REI</w:t>
      </w:r>
    </w:p>
    <w:p w14:paraId="027E97CB" w14:textId="77777777" w:rsidR="002B1E55" w:rsidRPr="002B1E55" w:rsidRDefault="002B1E55" w:rsidP="004F6B4C">
      <w:pPr>
        <w:pStyle w:val="Textoindependiente"/>
        <w:ind w:right="1561"/>
        <w:jc w:val="both"/>
        <w:rPr>
          <w:sz w:val="24"/>
        </w:rPr>
      </w:pPr>
    </w:p>
    <w:p w14:paraId="4D920097" w14:textId="23C6D5A9" w:rsidR="002B1E55" w:rsidRPr="002B1E55" w:rsidRDefault="002B1E55" w:rsidP="002B1E55">
      <w:pPr>
        <w:pStyle w:val="Textoindependiente"/>
        <w:ind w:left="1418" w:right="1561"/>
        <w:jc w:val="both"/>
        <w:rPr>
          <w:sz w:val="24"/>
        </w:rPr>
      </w:pPr>
      <w:r w:rsidRPr="00B61144">
        <w:rPr>
          <w:b/>
          <w:bCs/>
          <w:sz w:val="24"/>
        </w:rPr>
        <w:t>Artículo 6°.</w:t>
      </w:r>
      <w:r w:rsidRPr="002B1E55">
        <w:rPr>
          <w:sz w:val="24"/>
        </w:rPr>
        <w:t xml:space="preserve"> - La Asamblea de las REI está definida como la instancia máxima de participación de la REI y son convocadas por el Coordinador de la REI y se realiza en la Institución Educativa designada, una vez al mes de manera ordinaria y otras extraordinarias. La asamblea está conformada por los siguientes miembros:</w:t>
      </w:r>
    </w:p>
    <w:p w14:paraId="752D8363" w14:textId="77777777" w:rsidR="002B1E55" w:rsidRPr="002B1E55" w:rsidRDefault="002B1E55" w:rsidP="002B1E55">
      <w:pPr>
        <w:pStyle w:val="Textoindependiente"/>
        <w:ind w:left="1418" w:right="1561"/>
        <w:jc w:val="both"/>
        <w:rPr>
          <w:sz w:val="24"/>
        </w:rPr>
      </w:pPr>
    </w:p>
    <w:p w14:paraId="6E165856" w14:textId="77777777" w:rsidR="002B1E55" w:rsidRPr="002B1E55" w:rsidRDefault="002B1E55" w:rsidP="00B61144">
      <w:pPr>
        <w:pStyle w:val="Textoindependiente"/>
        <w:ind w:left="1843" w:right="1561" w:hanging="425"/>
        <w:jc w:val="both"/>
        <w:rPr>
          <w:sz w:val="24"/>
        </w:rPr>
      </w:pPr>
      <w:r w:rsidRPr="002B1E55">
        <w:rPr>
          <w:sz w:val="24"/>
        </w:rPr>
        <w:t>a.</w:t>
      </w:r>
      <w:r w:rsidRPr="002B1E55">
        <w:rPr>
          <w:sz w:val="24"/>
        </w:rPr>
        <w:tab/>
        <w:t xml:space="preserve">El Coordinador de las REI, quien preside la mesa directiva </w:t>
      </w:r>
    </w:p>
    <w:p w14:paraId="6A47C051" w14:textId="77777777" w:rsidR="002B1E55" w:rsidRPr="002B1E55" w:rsidRDefault="002B1E55" w:rsidP="00B61144">
      <w:pPr>
        <w:pStyle w:val="Textoindependiente"/>
        <w:ind w:left="1843" w:right="1561" w:hanging="425"/>
        <w:jc w:val="both"/>
        <w:rPr>
          <w:sz w:val="24"/>
        </w:rPr>
      </w:pPr>
      <w:r w:rsidRPr="002B1E55">
        <w:rPr>
          <w:sz w:val="24"/>
        </w:rPr>
        <w:t>b.</w:t>
      </w:r>
      <w:r w:rsidRPr="002B1E55">
        <w:rPr>
          <w:sz w:val="24"/>
        </w:rPr>
        <w:tab/>
        <w:t xml:space="preserve">El secretario de las REI, miembro de la mesa directiva </w:t>
      </w:r>
    </w:p>
    <w:p w14:paraId="5DA9E4FA" w14:textId="56CF68CC" w:rsidR="002B1E55" w:rsidRDefault="002B1E55" w:rsidP="00B61144">
      <w:pPr>
        <w:pStyle w:val="Textoindependiente"/>
        <w:ind w:left="1843" w:right="1561" w:hanging="425"/>
        <w:jc w:val="both"/>
        <w:rPr>
          <w:sz w:val="24"/>
        </w:rPr>
      </w:pPr>
      <w:r w:rsidRPr="002B1E55">
        <w:rPr>
          <w:sz w:val="24"/>
        </w:rPr>
        <w:t>c.</w:t>
      </w:r>
      <w:r w:rsidRPr="002B1E55">
        <w:rPr>
          <w:sz w:val="24"/>
        </w:rPr>
        <w:tab/>
        <w:t>Los Direct</w:t>
      </w:r>
      <w:r w:rsidR="003025DF">
        <w:rPr>
          <w:sz w:val="24"/>
        </w:rPr>
        <w:t>ores</w:t>
      </w:r>
      <w:r w:rsidRPr="002B1E55">
        <w:rPr>
          <w:sz w:val="24"/>
        </w:rPr>
        <w:t xml:space="preserve"> de las instituciones educativas </w:t>
      </w:r>
    </w:p>
    <w:p w14:paraId="66A12EDD" w14:textId="77777777" w:rsidR="00B61144" w:rsidRPr="002B1E55" w:rsidRDefault="00B61144" w:rsidP="002B1E55">
      <w:pPr>
        <w:pStyle w:val="Textoindependiente"/>
        <w:ind w:left="1418" w:right="1561"/>
        <w:jc w:val="both"/>
        <w:rPr>
          <w:sz w:val="24"/>
        </w:rPr>
      </w:pPr>
    </w:p>
    <w:p w14:paraId="59C226D5" w14:textId="0E03D8AE" w:rsidR="002B1E55" w:rsidRPr="002B1E55" w:rsidRDefault="002B1E55" w:rsidP="002B1E55">
      <w:pPr>
        <w:pStyle w:val="Textoindependiente"/>
        <w:ind w:left="1418" w:right="1561"/>
        <w:jc w:val="both"/>
        <w:rPr>
          <w:sz w:val="24"/>
        </w:rPr>
      </w:pPr>
      <w:r w:rsidRPr="00B61144">
        <w:rPr>
          <w:b/>
          <w:bCs/>
          <w:sz w:val="24"/>
        </w:rPr>
        <w:t>Artículo 7°.</w:t>
      </w:r>
      <w:r w:rsidRPr="002B1E55">
        <w:rPr>
          <w:sz w:val="24"/>
        </w:rPr>
        <w:t xml:space="preserve"> - La asamblea se desarrolla de la siguiente manera:</w:t>
      </w:r>
    </w:p>
    <w:p w14:paraId="08589552" w14:textId="77777777" w:rsidR="002B1E55" w:rsidRPr="002B1E55" w:rsidRDefault="002B1E55" w:rsidP="002B1E55">
      <w:pPr>
        <w:pStyle w:val="Textoindependiente"/>
        <w:ind w:left="1418" w:right="1561"/>
        <w:jc w:val="both"/>
        <w:rPr>
          <w:sz w:val="24"/>
        </w:rPr>
      </w:pPr>
    </w:p>
    <w:p w14:paraId="49651965" w14:textId="77777777" w:rsidR="002B1E55" w:rsidRPr="002B1E55" w:rsidRDefault="002B1E55" w:rsidP="00B61144">
      <w:pPr>
        <w:pStyle w:val="Textoindependiente"/>
        <w:ind w:left="1843" w:right="1561" w:hanging="425"/>
        <w:jc w:val="both"/>
        <w:rPr>
          <w:sz w:val="24"/>
        </w:rPr>
      </w:pPr>
      <w:r w:rsidRPr="002B1E55">
        <w:rPr>
          <w:sz w:val="24"/>
        </w:rPr>
        <w:t>a.</w:t>
      </w:r>
      <w:r w:rsidRPr="002B1E55">
        <w:rPr>
          <w:sz w:val="24"/>
        </w:rPr>
        <w:tab/>
        <w:t>El presidente y el secretario conforman la mesa directiva</w:t>
      </w:r>
    </w:p>
    <w:p w14:paraId="468C10C8" w14:textId="37A13209" w:rsidR="002B1E55" w:rsidRPr="002B1E55" w:rsidRDefault="002B1E55" w:rsidP="00B61144">
      <w:pPr>
        <w:pStyle w:val="Textoindependiente"/>
        <w:ind w:left="1843" w:right="1561" w:hanging="425"/>
        <w:jc w:val="both"/>
        <w:rPr>
          <w:sz w:val="24"/>
        </w:rPr>
      </w:pPr>
      <w:r w:rsidRPr="002B1E55">
        <w:rPr>
          <w:sz w:val="24"/>
        </w:rPr>
        <w:t>b.</w:t>
      </w:r>
      <w:r w:rsidRPr="002B1E55">
        <w:rPr>
          <w:sz w:val="24"/>
        </w:rPr>
        <w:tab/>
        <w:t xml:space="preserve">El presidente de la Asamblea y los directores de las instituciones </w:t>
      </w:r>
      <w:r w:rsidR="00E32417" w:rsidRPr="002B1E55">
        <w:rPr>
          <w:sz w:val="24"/>
        </w:rPr>
        <w:t>educativas elaboran</w:t>
      </w:r>
      <w:r w:rsidRPr="002B1E55">
        <w:rPr>
          <w:sz w:val="24"/>
        </w:rPr>
        <w:t xml:space="preserve"> la agenda, priorizando la gestión pedagógica a través de los Grupos de Interaprendizaje, y en segundo orden la gestión institucional.</w:t>
      </w:r>
    </w:p>
    <w:p w14:paraId="066CA160" w14:textId="77777777" w:rsidR="002B1E55" w:rsidRPr="002B1E55" w:rsidRDefault="002B1E55" w:rsidP="00B61144">
      <w:pPr>
        <w:pStyle w:val="Textoindependiente"/>
        <w:ind w:left="1843" w:right="1561" w:hanging="425"/>
        <w:jc w:val="both"/>
        <w:rPr>
          <w:sz w:val="24"/>
        </w:rPr>
      </w:pPr>
      <w:r w:rsidRPr="002B1E55">
        <w:rPr>
          <w:sz w:val="24"/>
        </w:rPr>
        <w:t>c.</w:t>
      </w:r>
      <w:r w:rsidRPr="002B1E55">
        <w:rPr>
          <w:sz w:val="24"/>
        </w:rPr>
        <w:tab/>
        <w:t>El presidente de la Asamblea de la REI convoca, apertura y modera la Asamblea.</w:t>
      </w:r>
    </w:p>
    <w:p w14:paraId="107795C0" w14:textId="77777777" w:rsidR="002B1E55" w:rsidRPr="002B1E55" w:rsidRDefault="002B1E55" w:rsidP="00B61144">
      <w:pPr>
        <w:pStyle w:val="Textoindependiente"/>
        <w:ind w:left="1843" w:right="1561" w:hanging="425"/>
        <w:jc w:val="both"/>
        <w:rPr>
          <w:sz w:val="24"/>
        </w:rPr>
      </w:pPr>
      <w:r w:rsidRPr="002B1E55">
        <w:rPr>
          <w:sz w:val="24"/>
        </w:rPr>
        <w:lastRenderedPageBreak/>
        <w:t>d.</w:t>
      </w:r>
      <w:r w:rsidRPr="002B1E55">
        <w:rPr>
          <w:sz w:val="24"/>
        </w:rPr>
        <w:tab/>
        <w:t>El secretario de las REI redacta el acta de la reunión de la Asamblea.</w:t>
      </w:r>
    </w:p>
    <w:p w14:paraId="56B8B13A" w14:textId="77777777" w:rsidR="002B1E55" w:rsidRPr="002B1E55" w:rsidRDefault="002B1E55" w:rsidP="00B61144">
      <w:pPr>
        <w:pStyle w:val="Textoindependiente"/>
        <w:ind w:left="1843" w:right="1561" w:hanging="425"/>
        <w:jc w:val="both"/>
        <w:rPr>
          <w:sz w:val="24"/>
        </w:rPr>
      </w:pPr>
      <w:r w:rsidRPr="002B1E55">
        <w:rPr>
          <w:sz w:val="24"/>
        </w:rPr>
        <w:t>e.</w:t>
      </w:r>
      <w:r w:rsidRPr="002B1E55">
        <w:rPr>
          <w:sz w:val="24"/>
        </w:rPr>
        <w:tab/>
        <w:t>El secretario de las REI desarrolla la agenda dando inicio con la lectura de la agenda y seguimiento a los acuerdos de la Asamblea anterior.</w:t>
      </w:r>
    </w:p>
    <w:p w14:paraId="0673ED0B" w14:textId="77777777" w:rsidR="002B1E55" w:rsidRPr="002B1E55" w:rsidRDefault="002B1E55" w:rsidP="00B61144">
      <w:pPr>
        <w:pStyle w:val="Textoindependiente"/>
        <w:ind w:left="1843" w:right="1561" w:hanging="425"/>
        <w:jc w:val="both"/>
        <w:rPr>
          <w:sz w:val="24"/>
        </w:rPr>
      </w:pPr>
      <w:r w:rsidRPr="002B1E55">
        <w:rPr>
          <w:sz w:val="24"/>
        </w:rPr>
        <w:t>f.</w:t>
      </w:r>
      <w:r w:rsidRPr="002B1E55">
        <w:rPr>
          <w:sz w:val="24"/>
        </w:rPr>
        <w:tab/>
        <w:t>El secretario de las REI da lectura al acta, aprobando los acuerdos y compromisos.</w:t>
      </w:r>
    </w:p>
    <w:p w14:paraId="285972D9" w14:textId="77777777" w:rsidR="002B1E55" w:rsidRPr="002B1E55" w:rsidRDefault="002B1E55" w:rsidP="00B61144">
      <w:pPr>
        <w:pStyle w:val="Textoindependiente"/>
        <w:ind w:left="1843" w:right="1561" w:hanging="425"/>
        <w:jc w:val="both"/>
        <w:rPr>
          <w:sz w:val="24"/>
        </w:rPr>
      </w:pPr>
      <w:r w:rsidRPr="002B1E55">
        <w:rPr>
          <w:sz w:val="24"/>
        </w:rPr>
        <w:t>g.</w:t>
      </w:r>
      <w:r w:rsidRPr="002B1E55">
        <w:rPr>
          <w:sz w:val="24"/>
        </w:rPr>
        <w:tab/>
        <w:t>Los Directivos que conforman las comisiones de las REI desarrollan e informan respecto a sus avances, acuerdos y compromisos establecidos en los directorios.</w:t>
      </w:r>
    </w:p>
    <w:p w14:paraId="0A97BCFC" w14:textId="77777777" w:rsidR="002B1E55" w:rsidRPr="002B1E55" w:rsidRDefault="002B1E55" w:rsidP="00B61144">
      <w:pPr>
        <w:pStyle w:val="Textoindependiente"/>
        <w:ind w:left="1843" w:right="1561" w:hanging="425"/>
        <w:jc w:val="both"/>
        <w:rPr>
          <w:sz w:val="24"/>
        </w:rPr>
      </w:pPr>
    </w:p>
    <w:p w14:paraId="7A39D454" w14:textId="48BE130F" w:rsidR="002B1E55" w:rsidRPr="002B1E55" w:rsidRDefault="002B1E55" w:rsidP="00B61144">
      <w:pPr>
        <w:pStyle w:val="Textoindependiente"/>
        <w:ind w:left="1843" w:right="1561" w:hanging="425"/>
        <w:jc w:val="both"/>
        <w:rPr>
          <w:sz w:val="24"/>
        </w:rPr>
      </w:pPr>
      <w:r w:rsidRPr="00B61144">
        <w:rPr>
          <w:b/>
          <w:bCs/>
          <w:sz w:val="24"/>
        </w:rPr>
        <w:t>Artículo 8°.</w:t>
      </w:r>
      <w:r w:rsidRPr="002B1E55">
        <w:rPr>
          <w:sz w:val="24"/>
        </w:rPr>
        <w:t xml:space="preserve"> - Son funciones de la Asamblea:</w:t>
      </w:r>
    </w:p>
    <w:p w14:paraId="179390FB" w14:textId="77777777" w:rsidR="002B1E55" w:rsidRPr="002B1E55" w:rsidRDefault="002B1E55" w:rsidP="00B61144">
      <w:pPr>
        <w:pStyle w:val="Textoindependiente"/>
        <w:ind w:left="1843" w:right="1561" w:hanging="425"/>
        <w:jc w:val="both"/>
        <w:rPr>
          <w:sz w:val="24"/>
        </w:rPr>
      </w:pPr>
    </w:p>
    <w:p w14:paraId="132DA768" w14:textId="77777777" w:rsidR="002B1E55" w:rsidRPr="002B1E55" w:rsidRDefault="002B1E55" w:rsidP="00B61144">
      <w:pPr>
        <w:pStyle w:val="Textoindependiente"/>
        <w:ind w:left="1843" w:right="1561" w:hanging="425"/>
        <w:jc w:val="both"/>
        <w:rPr>
          <w:sz w:val="24"/>
        </w:rPr>
      </w:pPr>
      <w:r w:rsidRPr="002B1E55">
        <w:rPr>
          <w:sz w:val="24"/>
        </w:rPr>
        <w:t>a.</w:t>
      </w:r>
      <w:r w:rsidRPr="002B1E55">
        <w:rPr>
          <w:sz w:val="24"/>
        </w:rPr>
        <w:tab/>
        <w:t xml:space="preserve">Elige y revoca democráticamente a los integrantes del Comité de Gestión. </w:t>
      </w:r>
    </w:p>
    <w:p w14:paraId="597BF96D" w14:textId="045D79DA" w:rsidR="002B1E55" w:rsidRPr="002B1E55" w:rsidRDefault="002B1E55" w:rsidP="00B61144">
      <w:pPr>
        <w:pStyle w:val="Textoindependiente"/>
        <w:ind w:left="1843" w:right="1561" w:hanging="425"/>
        <w:jc w:val="both"/>
        <w:rPr>
          <w:sz w:val="24"/>
        </w:rPr>
      </w:pPr>
      <w:r w:rsidRPr="002B1E55">
        <w:rPr>
          <w:sz w:val="24"/>
        </w:rPr>
        <w:t>b.</w:t>
      </w:r>
      <w:r w:rsidRPr="002B1E55">
        <w:rPr>
          <w:sz w:val="24"/>
        </w:rPr>
        <w:tab/>
      </w:r>
      <w:r w:rsidR="00E32417" w:rsidRPr="002B1E55">
        <w:rPr>
          <w:sz w:val="24"/>
        </w:rPr>
        <w:t>Aprobar el</w:t>
      </w:r>
      <w:r w:rsidRPr="002B1E55">
        <w:rPr>
          <w:sz w:val="24"/>
        </w:rPr>
        <w:t xml:space="preserve"> Plan de Trabajo y Reglamento Interno de la REI.</w:t>
      </w:r>
    </w:p>
    <w:p w14:paraId="594AD225" w14:textId="77777777" w:rsidR="00E32417" w:rsidRDefault="002B1E55" w:rsidP="00B61144">
      <w:pPr>
        <w:pStyle w:val="Textoindependiente"/>
        <w:ind w:left="1843" w:right="1561" w:hanging="425"/>
        <w:jc w:val="both"/>
        <w:rPr>
          <w:sz w:val="24"/>
        </w:rPr>
      </w:pPr>
      <w:r w:rsidRPr="002B1E55">
        <w:rPr>
          <w:sz w:val="24"/>
        </w:rPr>
        <w:t>c.</w:t>
      </w:r>
      <w:r w:rsidRPr="002B1E55">
        <w:rPr>
          <w:sz w:val="24"/>
        </w:rPr>
        <w:tab/>
        <w:t>Establecer</w:t>
      </w:r>
      <w:r w:rsidRPr="002B1E55">
        <w:rPr>
          <w:sz w:val="24"/>
        </w:rPr>
        <w:tab/>
        <w:t>las</w:t>
      </w:r>
      <w:r w:rsidRPr="002B1E55">
        <w:rPr>
          <w:sz w:val="24"/>
        </w:rPr>
        <w:tab/>
        <w:t>Comisiones</w:t>
      </w:r>
      <w:r w:rsidRPr="002B1E55">
        <w:rPr>
          <w:sz w:val="24"/>
        </w:rPr>
        <w:tab/>
        <w:t>de</w:t>
      </w:r>
      <w:r w:rsidRPr="002B1E55">
        <w:rPr>
          <w:sz w:val="24"/>
        </w:rPr>
        <w:tab/>
        <w:t>Trabajo</w:t>
      </w:r>
      <w:r w:rsidRPr="002B1E55">
        <w:rPr>
          <w:sz w:val="24"/>
        </w:rPr>
        <w:tab/>
        <w:t>que</w:t>
      </w:r>
      <w:r w:rsidRPr="002B1E55">
        <w:rPr>
          <w:sz w:val="24"/>
        </w:rPr>
        <w:tab/>
        <w:t>consideren</w:t>
      </w:r>
    </w:p>
    <w:p w14:paraId="041CB0BB" w14:textId="7E7D83B7" w:rsidR="002B1E55" w:rsidRPr="002B1E55" w:rsidRDefault="00E32417" w:rsidP="00B61144">
      <w:pPr>
        <w:pStyle w:val="Textoindependiente"/>
        <w:ind w:left="1843" w:right="1561" w:hanging="425"/>
        <w:jc w:val="both"/>
        <w:rPr>
          <w:sz w:val="24"/>
        </w:rPr>
      </w:pPr>
      <w:r>
        <w:rPr>
          <w:sz w:val="24"/>
        </w:rPr>
        <w:t xml:space="preserve">      </w:t>
      </w:r>
      <w:r w:rsidR="002B1E55" w:rsidRPr="002B1E55">
        <w:rPr>
          <w:sz w:val="24"/>
        </w:rPr>
        <w:t>necesarias</w:t>
      </w:r>
      <w:r w:rsidR="002B1E55" w:rsidRPr="002B1E55">
        <w:rPr>
          <w:sz w:val="24"/>
        </w:rPr>
        <w:tab/>
        <w:t>para</w:t>
      </w:r>
      <w:r w:rsidR="002B1E55" w:rsidRPr="002B1E55">
        <w:rPr>
          <w:sz w:val="24"/>
        </w:rPr>
        <w:tab/>
        <w:t>la implementación del Plan Anual de Trabajo de la REI.</w:t>
      </w:r>
    </w:p>
    <w:p w14:paraId="1E451777" w14:textId="00C32791" w:rsidR="002B1E55" w:rsidRDefault="002B1E55" w:rsidP="004F6B4C">
      <w:pPr>
        <w:pStyle w:val="Textoindependiente"/>
        <w:ind w:left="1843" w:right="1561" w:hanging="425"/>
        <w:jc w:val="both"/>
        <w:rPr>
          <w:sz w:val="24"/>
        </w:rPr>
      </w:pPr>
      <w:r w:rsidRPr="002B1E55">
        <w:rPr>
          <w:sz w:val="24"/>
        </w:rPr>
        <w:t>d.</w:t>
      </w:r>
      <w:r w:rsidRPr="002B1E55">
        <w:rPr>
          <w:sz w:val="24"/>
        </w:rPr>
        <w:tab/>
        <w:t xml:space="preserve">Participar en la evaluación del Plan Anual de Trabajo de la REI. </w:t>
      </w:r>
    </w:p>
    <w:p w14:paraId="0DAE715B" w14:textId="4A601622" w:rsidR="000B3063" w:rsidRDefault="004D3ED9">
      <w:pPr>
        <w:pStyle w:val="Ttulo1"/>
        <w:spacing w:before="147"/>
      </w:pPr>
      <w:r>
        <w:t xml:space="preserve">Artículo </w:t>
      </w:r>
      <w:r w:rsidR="002B1E55">
        <w:t>9</w:t>
      </w:r>
      <w:r>
        <w:t>°. – De los Órganos de Gestión de la REI</w:t>
      </w:r>
    </w:p>
    <w:p w14:paraId="783F749D" w14:textId="77777777" w:rsidR="000B3063" w:rsidRDefault="000B3063">
      <w:pPr>
        <w:pStyle w:val="Textoindependiente"/>
        <w:spacing w:before="2"/>
        <w:rPr>
          <w:b/>
        </w:rPr>
      </w:pPr>
    </w:p>
    <w:p w14:paraId="3569B2F5" w14:textId="77777777" w:rsidR="000B3063" w:rsidRDefault="004D3ED9">
      <w:pPr>
        <w:pStyle w:val="Prrafodelista"/>
        <w:numPr>
          <w:ilvl w:val="0"/>
          <w:numId w:val="16"/>
        </w:numPr>
        <w:tabs>
          <w:tab w:val="left" w:pos="2137"/>
        </w:tabs>
        <w:ind w:right="1417"/>
      </w:pPr>
      <w:r>
        <w:rPr>
          <w:b/>
        </w:rPr>
        <w:t xml:space="preserve">Comité de Gestión: Está conformada por el Coordinador de la REI, un secretario de la REI </w:t>
      </w:r>
      <w:r>
        <w:t xml:space="preserve">y otros cargos que las REI, por su contexto e interés, consideren necesarios que </w:t>
      </w:r>
      <w:r>
        <w:rPr>
          <w:spacing w:val="-3"/>
        </w:rPr>
        <w:t>lo</w:t>
      </w:r>
      <w:r>
        <w:rPr>
          <w:spacing w:val="3"/>
        </w:rPr>
        <w:t xml:space="preserve"> </w:t>
      </w:r>
      <w:r>
        <w:t>conformen.</w:t>
      </w:r>
    </w:p>
    <w:p w14:paraId="330327AA" w14:textId="77777777" w:rsidR="000B3063" w:rsidRDefault="000B3063">
      <w:pPr>
        <w:pStyle w:val="Textoindependiente"/>
      </w:pPr>
    </w:p>
    <w:p w14:paraId="1B156340" w14:textId="77777777" w:rsidR="000B3063" w:rsidRDefault="004D3ED9">
      <w:pPr>
        <w:pStyle w:val="Prrafodelista"/>
        <w:numPr>
          <w:ilvl w:val="1"/>
          <w:numId w:val="16"/>
        </w:numPr>
        <w:tabs>
          <w:tab w:val="left" w:pos="2497"/>
        </w:tabs>
        <w:ind w:right="1421"/>
      </w:pPr>
      <w:r>
        <w:rPr>
          <w:b/>
        </w:rPr>
        <w:t>Del Coordinador de REI</w:t>
      </w:r>
      <w:r>
        <w:t>: Es un director(a) elegido por un periodo de 1 a 3 años, pudiendo ser elegido de manera inmediata, el cargo de coordinador de REI será cubierto por directores que cubran el siguiente</w:t>
      </w:r>
      <w:r>
        <w:rPr>
          <w:spacing w:val="-13"/>
        </w:rPr>
        <w:t xml:space="preserve"> </w:t>
      </w:r>
      <w:r>
        <w:t>perfil:</w:t>
      </w:r>
    </w:p>
    <w:p w14:paraId="1E8D5476" w14:textId="77777777" w:rsidR="000B3063" w:rsidRDefault="004D3ED9">
      <w:pPr>
        <w:pStyle w:val="Prrafodelista"/>
        <w:numPr>
          <w:ilvl w:val="2"/>
          <w:numId w:val="16"/>
        </w:numPr>
        <w:tabs>
          <w:tab w:val="left" w:pos="2769"/>
        </w:tabs>
        <w:spacing w:before="93"/>
        <w:ind w:right="1418"/>
        <w:jc w:val="left"/>
      </w:pPr>
      <w:r>
        <w:t>No encontrarse cumpliendo sanción vigente a consecuencia de algún proceso administrativo.</w:t>
      </w:r>
    </w:p>
    <w:p w14:paraId="2EEDEDE9" w14:textId="77777777" w:rsidR="000B3063" w:rsidRDefault="004D3ED9">
      <w:pPr>
        <w:pStyle w:val="Prrafodelista"/>
        <w:numPr>
          <w:ilvl w:val="2"/>
          <w:numId w:val="16"/>
        </w:numPr>
        <w:tabs>
          <w:tab w:val="left" w:pos="2769"/>
        </w:tabs>
        <w:spacing w:line="251" w:lineRule="exact"/>
        <w:jc w:val="left"/>
      </w:pPr>
      <w:r>
        <w:t>Sin aula a</w:t>
      </w:r>
      <w:r>
        <w:rPr>
          <w:spacing w:val="-1"/>
        </w:rPr>
        <w:t xml:space="preserve"> </w:t>
      </w:r>
      <w:r>
        <w:t>cargo.</w:t>
      </w:r>
    </w:p>
    <w:p w14:paraId="671D26EC" w14:textId="6C9EBFA4" w:rsidR="000B3063" w:rsidRDefault="004D3ED9" w:rsidP="00B61144">
      <w:pPr>
        <w:pStyle w:val="Prrafodelista"/>
        <w:numPr>
          <w:ilvl w:val="2"/>
          <w:numId w:val="16"/>
        </w:numPr>
        <w:tabs>
          <w:tab w:val="left" w:pos="2769"/>
        </w:tabs>
        <w:spacing w:line="252" w:lineRule="exact"/>
        <w:jc w:val="left"/>
      </w:pPr>
      <w:r>
        <w:t>Capacidad de liderazgo y trabajo en</w:t>
      </w:r>
      <w:r>
        <w:rPr>
          <w:spacing w:val="-9"/>
        </w:rPr>
        <w:t xml:space="preserve"> </w:t>
      </w:r>
      <w:r>
        <w:t>equipo.</w:t>
      </w:r>
    </w:p>
    <w:p w14:paraId="212AEF37" w14:textId="77777777" w:rsidR="00B61144" w:rsidRPr="00B61144" w:rsidRDefault="00B61144" w:rsidP="00B61144">
      <w:pPr>
        <w:pStyle w:val="Prrafodelista"/>
        <w:tabs>
          <w:tab w:val="left" w:pos="2769"/>
        </w:tabs>
        <w:spacing w:line="252" w:lineRule="exact"/>
        <w:ind w:left="2769" w:firstLine="0"/>
        <w:jc w:val="left"/>
      </w:pPr>
    </w:p>
    <w:p w14:paraId="646B1FF2" w14:textId="77777777" w:rsidR="000B3063" w:rsidRDefault="004D3ED9">
      <w:pPr>
        <w:pStyle w:val="Ttulo1"/>
        <w:ind w:left="2124"/>
      </w:pPr>
      <w:r>
        <w:t>Las funciones del Coordinador de la REI son:</w:t>
      </w:r>
    </w:p>
    <w:p w14:paraId="7CB57C8C" w14:textId="77777777" w:rsidR="000B3063" w:rsidRDefault="004D3ED9">
      <w:pPr>
        <w:pStyle w:val="Prrafodelista"/>
        <w:numPr>
          <w:ilvl w:val="1"/>
          <w:numId w:val="17"/>
        </w:numPr>
        <w:tabs>
          <w:tab w:val="left" w:pos="2409"/>
        </w:tabs>
        <w:spacing w:before="163"/>
        <w:ind w:right="1423" w:hanging="361"/>
      </w:pPr>
      <w:r>
        <w:t xml:space="preserve">Representa a </w:t>
      </w:r>
      <w:r>
        <w:rPr>
          <w:spacing w:val="-3"/>
        </w:rPr>
        <w:t xml:space="preserve">la </w:t>
      </w:r>
      <w:r>
        <w:t xml:space="preserve">REI y se encarga de velar por su funcionamiento de acuerdo a </w:t>
      </w:r>
      <w:r>
        <w:rPr>
          <w:spacing w:val="-3"/>
        </w:rPr>
        <w:t xml:space="preserve">lo </w:t>
      </w:r>
      <w:r>
        <w:t xml:space="preserve">establecido en las presentes Orientaciones guía y el Plan de Trabajo, Plan de Gestión del Riesgo y Reglamento Interno de </w:t>
      </w:r>
      <w:r>
        <w:rPr>
          <w:spacing w:val="-3"/>
        </w:rPr>
        <w:t>la</w:t>
      </w:r>
      <w:r>
        <w:rPr>
          <w:spacing w:val="-16"/>
        </w:rPr>
        <w:t xml:space="preserve"> </w:t>
      </w:r>
      <w:r>
        <w:t>REI.</w:t>
      </w:r>
    </w:p>
    <w:p w14:paraId="59780DCE" w14:textId="77777777" w:rsidR="000B3063" w:rsidRDefault="000B3063">
      <w:pPr>
        <w:pStyle w:val="Textoindependiente"/>
      </w:pPr>
    </w:p>
    <w:p w14:paraId="6DB676EB" w14:textId="77777777" w:rsidR="000B3063" w:rsidRDefault="004D3ED9" w:rsidP="00D10FBA">
      <w:pPr>
        <w:pStyle w:val="Prrafodelista"/>
        <w:numPr>
          <w:ilvl w:val="1"/>
          <w:numId w:val="17"/>
        </w:numPr>
        <w:tabs>
          <w:tab w:val="left" w:pos="2409"/>
        </w:tabs>
        <w:spacing w:before="1"/>
        <w:ind w:right="1427" w:hanging="361"/>
      </w:pPr>
      <w:r>
        <w:t xml:space="preserve">Conducir las reuniones de </w:t>
      </w:r>
      <w:r>
        <w:rPr>
          <w:spacing w:val="-3"/>
        </w:rPr>
        <w:t xml:space="preserve">la </w:t>
      </w:r>
      <w:r>
        <w:t>REI, de acuerdo a los temas establecidos en la asamblea,</w:t>
      </w:r>
      <w:r>
        <w:rPr>
          <w:spacing w:val="-4"/>
        </w:rPr>
        <w:t xml:space="preserve"> </w:t>
      </w:r>
      <w:r>
        <w:t>orientados</w:t>
      </w:r>
      <w:r w:rsidR="00D10FBA">
        <w:t xml:space="preserve"> </w:t>
      </w:r>
      <w:r>
        <w:t>cumplimiento de sus objetivos.</w:t>
      </w:r>
    </w:p>
    <w:p w14:paraId="0BFD0278" w14:textId="77777777" w:rsidR="000B3063" w:rsidRDefault="004D3ED9">
      <w:pPr>
        <w:pStyle w:val="Prrafodelista"/>
        <w:numPr>
          <w:ilvl w:val="1"/>
          <w:numId w:val="17"/>
        </w:numPr>
        <w:tabs>
          <w:tab w:val="left" w:pos="2409"/>
        </w:tabs>
        <w:spacing w:line="252" w:lineRule="exact"/>
        <w:ind w:left="2409"/>
      </w:pPr>
      <w:r>
        <w:t xml:space="preserve">Establecer un trabajo articulado con </w:t>
      </w:r>
      <w:r>
        <w:rPr>
          <w:spacing w:val="-3"/>
        </w:rPr>
        <w:t>la</w:t>
      </w:r>
      <w:r>
        <w:rPr>
          <w:spacing w:val="-4"/>
        </w:rPr>
        <w:t xml:space="preserve"> </w:t>
      </w:r>
      <w:r w:rsidR="00D10FBA">
        <w:t>UGEL</w:t>
      </w:r>
    </w:p>
    <w:p w14:paraId="04547B0E" w14:textId="77777777" w:rsidR="000B3063" w:rsidRDefault="004D3ED9">
      <w:pPr>
        <w:pStyle w:val="Prrafodelista"/>
        <w:numPr>
          <w:ilvl w:val="1"/>
          <w:numId w:val="17"/>
        </w:numPr>
        <w:tabs>
          <w:tab w:val="left" w:pos="2409"/>
        </w:tabs>
        <w:spacing w:line="252" w:lineRule="exact"/>
        <w:ind w:left="2409"/>
      </w:pPr>
      <w:r>
        <w:t>Velar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cumplimiento</w:t>
      </w:r>
      <w:r>
        <w:rPr>
          <w:spacing w:val="10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Plan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Trabajo,</w:t>
      </w:r>
      <w:r>
        <w:rPr>
          <w:spacing w:val="2"/>
        </w:rPr>
        <w:t xml:space="preserve"> </w:t>
      </w:r>
      <w:r>
        <w:t>Plan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Gestión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Riesgo,</w:t>
      </w:r>
    </w:p>
    <w:p w14:paraId="38018A2C" w14:textId="590462E1" w:rsidR="000B3063" w:rsidRDefault="004D3ED9" w:rsidP="00D10FBA">
      <w:pPr>
        <w:pStyle w:val="Textoindependiente"/>
        <w:tabs>
          <w:tab w:val="left" w:pos="3915"/>
        </w:tabs>
        <w:spacing w:line="253" w:lineRule="exact"/>
        <w:ind w:left="2485"/>
      </w:pPr>
      <w:r>
        <w:t>Reglamento</w:t>
      </w:r>
      <w:r>
        <w:tab/>
        <w:t>Interno</w:t>
      </w:r>
      <w:r w:rsidR="00800A57">
        <w:t xml:space="preserve"> e</w:t>
      </w:r>
      <w:r w:rsidR="00D10FBA">
        <w:t xml:space="preserve"> </w:t>
      </w:r>
      <w:r>
        <w:t>informar sobre los avances y dificultades a la asamblea.</w:t>
      </w:r>
    </w:p>
    <w:p w14:paraId="2E1E9BC4" w14:textId="77777777" w:rsidR="000B3063" w:rsidRDefault="004D3ED9">
      <w:pPr>
        <w:pStyle w:val="Prrafodelista"/>
        <w:numPr>
          <w:ilvl w:val="1"/>
          <w:numId w:val="17"/>
        </w:numPr>
        <w:tabs>
          <w:tab w:val="left" w:pos="2409"/>
        </w:tabs>
        <w:spacing w:line="252" w:lineRule="exact"/>
        <w:ind w:left="2409"/>
      </w:pPr>
      <w:r>
        <w:t>Generar espacios pedagógicos en las REI y</w:t>
      </w:r>
      <w:r>
        <w:rPr>
          <w:spacing w:val="-13"/>
        </w:rPr>
        <w:t xml:space="preserve"> </w:t>
      </w:r>
      <w:r>
        <w:t>Directorios.</w:t>
      </w:r>
    </w:p>
    <w:p w14:paraId="674A899D" w14:textId="77777777" w:rsidR="000B3063" w:rsidRDefault="004D3ED9" w:rsidP="00D10FBA">
      <w:pPr>
        <w:pStyle w:val="Prrafodelista"/>
        <w:numPr>
          <w:ilvl w:val="1"/>
          <w:numId w:val="17"/>
        </w:numPr>
        <w:tabs>
          <w:tab w:val="left" w:pos="2409"/>
        </w:tabs>
        <w:ind w:right="1426" w:hanging="361"/>
      </w:pPr>
      <w:r>
        <w:t>Proponer recomendaciones de mejora, de acuerdo a las necesidades de las instituciones</w:t>
      </w:r>
      <w:r>
        <w:rPr>
          <w:spacing w:val="58"/>
        </w:rPr>
        <w:t xml:space="preserve"> </w:t>
      </w:r>
      <w:r>
        <w:t>educativas</w:t>
      </w:r>
      <w:r w:rsidR="00D10FBA">
        <w:t xml:space="preserve"> </w:t>
      </w:r>
      <w:r>
        <w:t>de la REI.</w:t>
      </w:r>
    </w:p>
    <w:p w14:paraId="318E3CF4" w14:textId="77777777" w:rsidR="000B3063" w:rsidRDefault="004D3ED9">
      <w:pPr>
        <w:pStyle w:val="Prrafodelista"/>
        <w:numPr>
          <w:ilvl w:val="1"/>
          <w:numId w:val="17"/>
        </w:numPr>
        <w:tabs>
          <w:tab w:val="left" w:pos="2409"/>
        </w:tabs>
        <w:spacing w:before="3"/>
        <w:ind w:right="1424" w:hanging="361"/>
      </w:pPr>
      <w:r>
        <w:t xml:space="preserve">Informar en </w:t>
      </w:r>
      <w:r>
        <w:rPr>
          <w:spacing w:val="-3"/>
        </w:rPr>
        <w:t xml:space="preserve">la </w:t>
      </w:r>
      <w:r>
        <w:t>asamblea sobre las estrategias y programas implementados en su jurisdicción.</w:t>
      </w:r>
    </w:p>
    <w:p w14:paraId="38C52C37" w14:textId="23EE57F9" w:rsidR="000B3063" w:rsidRDefault="004D3ED9">
      <w:pPr>
        <w:pStyle w:val="Prrafodelista"/>
        <w:numPr>
          <w:ilvl w:val="1"/>
          <w:numId w:val="17"/>
        </w:numPr>
        <w:tabs>
          <w:tab w:val="left" w:pos="2409"/>
        </w:tabs>
        <w:ind w:right="1425" w:hanging="361"/>
      </w:pPr>
      <w:r>
        <w:t>Promover el intercambio de experiencias exitosas entre las instituciones educativas</w:t>
      </w:r>
      <w:r w:rsidR="00800A57">
        <w:t>.</w:t>
      </w:r>
    </w:p>
    <w:p w14:paraId="09B1B69D" w14:textId="3F32449D" w:rsidR="00800A57" w:rsidRDefault="00800A57">
      <w:pPr>
        <w:pStyle w:val="Prrafodelista"/>
        <w:numPr>
          <w:ilvl w:val="1"/>
          <w:numId w:val="17"/>
        </w:numPr>
        <w:tabs>
          <w:tab w:val="left" w:pos="2409"/>
        </w:tabs>
        <w:ind w:right="1425" w:hanging="361"/>
      </w:pPr>
      <w:r>
        <w:t>Rendir cuentas sobre la mejora de los aprendizajes de la Red Educativa.</w:t>
      </w:r>
    </w:p>
    <w:p w14:paraId="7F3E1012" w14:textId="77777777" w:rsidR="000B3063" w:rsidRDefault="000B3063">
      <w:pPr>
        <w:pStyle w:val="Textoindependiente"/>
        <w:spacing w:before="7"/>
        <w:rPr>
          <w:sz w:val="21"/>
        </w:rPr>
      </w:pPr>
    </w:p>
    <w:p w14:paraId="0AFB776E" w14:textId="77777777" w:rsidR="000B3063" w:rsidRDefault="004D3ED9" w:rsidP="00B61144">
      <w:pPr>
        <w:pStyle w:val="Prrafodelista"/>
        <w:tabs>
          <w:tab w:val="left" w:pos="2497"/>
        </w:tabs>
        <w:spacing w:line="242" w:lineRule="auto"/>
        <w:ind w:left="2497" w:right="1416" w:firstLine="0"/>
      </w:pPr>
      <w:r>
        <w:rPr>
          <w:b/>
        </w:rPr>
        <w:t xml:space="preserve">Del secretario de la REI: </w:t>
      </w:r>
      <w:r>
        <w:t>El secretario(a) es un director(a) elegido(a) por un periodo de un año a tres años, pudiendo ser reelegido de manera</w:t>
      </w:r>
      <w:r>
        <w:rPr>
          <w:spacing w:val="-27"/>
        </w:rPr>
        <w:t xml:space="preserve"> </w:t>
      </w:r>
      <w:r>
        <w:t>inmediata.</w:t>
      </w:r>
    </w:p>
    <w:p w14:paraId="6C217839" w14:textId="77777777" w:rsidR="000B3063" w:rsidRDefault="000B3063">
      <w:pPr>
        <w:pStyle w:val="Textoindependiente"/>
        <w:spacing w:before="7"/>
        <w:rPr>
          <w:sz w:val="21"/>
        </w:rPr>
      </w:pPr>
    </w:p>
    <w:p w14:paraId="5B0E0490" w14:textId="77777777" w:rsidR="000B3063" w:rsidRDefault="004D3ED9">
      <w:pPr>
        <w:pStyle w:val="Ttulo1"/>
        <w:ind w:left="2497"/>
      </w:pPr>
      <w:r>
        <w:t>Las funciones del secretario (a) de la REI son:</w:t>
      </w:r>
    </w:p>
    <w:p w14:paraId="43D1EAD8" w14:textId="77777777" w:rsidR="000B3063" w:rsidRDefault="000B3063">
      <w:pPr>
        <w:pStyle w:val="Textoindependiente"/>
        <w:spacing w:before="2"/>
        <w:rPr>
          <w:b/>
        </w:rPr>
      </w:pPr>
    </w:p>
    <w:p w14:paraId="672B34D6" w14:textId="77777777" w:rsidR="000B3063" w:rsidRDefault="004D3ED9">
      <w:pPr>
        <w:pStyle w:val="Prrafodelista"/>
        <w:numPr>
          <w:ilvl w:val="0"/>
          <w:numId w:val="15"/>
        </w:numPr>
        <w:tabs>
          <w:tab w:val="left" w:pos="2409"/>
        </w:tabs>
        <w:spacing w:before="1" w:line="253" w:lineRule="exact"/>
      </w:pPr>
      <w:r>
        <w:t xml:space="preserve">Custodiar </w:t>
      </w:r>
      <w:r>
        <w:rPr>
          <w:spacing w:val="-3"/>
        </w:rPr>
        <w:t xml:space="preserve">la </w:t>
      </w:r>
      <w:r>
        <w:t xml:space="preserve">documentación de </w:t>
      </w:r>
      <w:r>
        <w:rPr>
          <w:spacing w:val="-3"/>
        </w:rPr>
        <w:t xml:space="preserve">la </w:t>
      </w:r>
      <w:r>
        <w:t>REI, tales como libro de actas, entre</w:t>
      </w:r>
      <w:r>
        <w:rPr>
          <w:spacing w:val="-5"/>
        </w:rPr>
        <w:t xml:space="preserve"> </w:t>
      </w:r>
      <w:r>
        <w:t>otros.</w:t>
      </w:r>
    </w:p>
    <w:p w14:paraId="7F96E3CF" w14:textId="77777777" w:rsidR="000B3063" w:rsidRDefault="004D3ED9">
      <w:pPr>
        <w:pStyle w:val="Prrafodelista"/>
        <w:numPr>
          <w:ilvl w:val="0"/>
          <w:numId w:val="15"/>
        </w:numPr>
        <w:tabs>
          <w:tab w:val="left" w:pos="2485"/>
        </w:tabs>
        <w:ind w:left="2485" w:right="1421" w:hanging="361"/>
      </w:pPr>
      <w:r>
        <w:t xml:space="preserve">Actualizar </w:t>
      </w:r>
      <w:r>
        <w:rPr>
          <w:spacing w:val="2"/>
        </w:rPr>
        <w:t xml:space="preserve">el </w:t>
      </w:r>
      <w:r>
        <w:t xml:space="preserve">directorio de todos los integrantes de </w:t>
      </w:r>
      <w:r>
        <w:rPr>
          <w:spacing w:val="-3"/>
        </w:rPr>
        <w:t xml:space="preserve">la </w:t>
      </w:r>
      <w:r>
        <w:t xml:space="preserve">REI consignando (números </w:t>
      </w:r>
      <w:r>
        <w:lastRenderedPageBreak/>
        <w:t>de teléfono, dirección, institución educativa, correo electrónico, plataformas web, etc.).</w:t>
      </w:r>
    </w:p>
    <w:p w14:paraId="5AAE75E2" w14:textId="77777777" w:rsidR="000B3063" w:rsidRDefault="000B3063">
      <w:pPr>
        <w:pStyle w:val="Textoindependiente"/>
        <w:spacing w:before="7"/>
        <w:rPr>
          <w:sz w:val="21"/>
        </w:rPr>
      </w:pPr>
    </w:p>
    <w:p w14:paraId="71ED3857" w14:textId="2907FB5E" w:rsidR="000B3063" w:rsidRDefault="004D3ED9">
      <w:pPr>
        <w:pStyle w:val="Ttulo1"/>
        <w:jc w:val="both"/>
      </w:pPr>
      <w:r>
        <w:t xml:space="preserve">Artículo </w:t>
      </w:r>
      <w:r w:rsidR="002B1E55">
        <w:t>10</w:t>
      </w:r>
      <w:r>
        <w:t>°. – De las comisiones de Trabajo de las REI</w:t>
      </w:r>
    </w:p>
    <w:p w14:paraId="34974842" w14:textId="77777777" w:rsidR="000B3063" w:rsidRDefault="004D3ED9">
      <w:pPr>
        <w:pStyle w:val="Textoindependiente"/>
        <w:spacing w:before="167"/>
        <w:ind w:left="1416" w:right="1418"/>
        <w:jc w:val="both"/>
      </w:pPr>
      <w:r>
        <w:t xml:space="preserve">Las comisiones de trabajo de </w:t>
      </w:r>
      <w:r>
        <w:rPr>
          <w:spacing w:val="-3"/>
        </w:rPr>
        <w:t xml:space="preserve">la </w:t>
      </w:r>
      <w:r>
        <w:t xml:space="preserve">REI están centradas en implementar y ejecutar las actividades propuestas en el Plan de Trabajo de </w:t>
      </w:r>
      <w:r>
        <w:rPr>
          <w:spacing w:val="-3"/>
        </w:rPr>
        <w:t xml:space="preserve">la </w:t>
      </w:r>
      <w:r>
        <w:t xml:space="preserve">Red Educativa Institucional elaborado  por todos los miembros que forman parte de </w:t>
      </w:r>
      <w:r>
        <w:rPr>
          <w:spacing w:val="-3"/>
        </w:rPr>
        <w:t>la</w:t>
      </w:r>
      <w:r>
        <w:rPr>
          <w:spacing w:val="-13"/>
        </w:rPr>
        <w:t xml:space="preserve"> </w:t>
      </w:r>
      <w:r>
        <w:t>REI.</w:t>
      </w:r>
    </w:p>
    <w:p w14:paraId="2ABBE01F" w14:textId="77777777" w:rsidR="000B3063" w:rsidRDefault="004D3ED9">
      <w:pPr>
        <w:pStyle w:val="Textoindependiente"/>
        <w:spacing w:line="242" w:lineRule="auto"/>
        <w:ind w:left="1416" w:right="1423"/>
        <w:jc w:val="both"/>
      </w:pPr>
      <w:r>
        <w:t>Los miembros de la REI pueden incluir en las citadas comisiones la participación del equipo directivo y de los docentes de sus respectivas instituciones educativas.</w:t>
      </w:r>
    </w:p>
    <w:p w14:paraId="0491DE6E" w14:textId="77777777" w:rsidR="000B3063" w:rsidRDefault="000B3063">
      <w:pPr>
        <w:pStyle w:val="Textoindependiente"/>
        <w:spacing w:before="1"/>
        <w:rPr>
          <w:sz w:val="21"/>
        </w:rPr>
      </w:pPr>
    </w:p>
    <w:p w14:paraId="6B0EDB47" w14:textId="2B1F1C8D" w:rsidR="000B3063" w:rsidRDefault="004D3ED9">
      <w:pPr>
        <w:pStyle w:val="Ttulo1"/>
        <w:jc w:val="both"/>
      </w:pPr>
      <w:r>
        <w:t xml:space="preserve">Artículo </w:t>
      </w:r>
      <w:r w:rsidR="002B1E55">
        <w:t>11</w:t>
      </w:r>
      <w:r>
        <w:t>°. – Las comisiones y funciones son:</w:t>
      </w:r>
    </w:p>
    <w:p w14:paraId="33FF3146" w14:textId="77777777" w:rsidR="000B3063" w:rsidRDefault="000B3063">
      <w:pPr>
        <w:pStyle w:val="Textoindependiente"/>
        <w:spacing w:before="2"/>
        <w:rPr>
          <w:b/>
        </w:rPr>
      </w:pPr>
    </w:p>
    <w:p w14:paraId="60121548" w14:textId="3D09A485" w:rsidR="000B3063" w:rsidRDefault="004D3ED9">
      <w:pPr>
        <w:pStyle w:val="Prrafodelista"/>
        <w:numPr>
          <w:ilvl w:val="0"/>
          <w:numId w:val="14"/>
        </w:numPr>
        <w:tabs>
          <w:tab w:val="left" w:pos="2137"/>
        </w:tabs>
        <w:ind w:hanging="361"/>
        <w:rPr>
          <w:b/>
        </w:rPr>
      </w:pPr>
      <w:r>
        <w:rPr>
          <w:b/>
        </w:rPr>
        <w:t>Comisión de calidad, innovación y</w:t>
      </w:r>
      <w:r>
        <w:rPr>
          <w:b/>
          <w:spacing w:val="-8"/>
        </w:rPr>
        <w:t xml:space="preserve"> </w:t>
      </w:r>
      <w:r>
        <w:rPr>
          <w:b/>
        </w:rPr>
        <w:t>aprendizajes:</w:t>
      </w:r>
    </w:p>
    <w:p w14:paraId="35F9532A" w14:textId="1B1E557D" w:rsidR="008013C4" w:rsidRDefault="008013C4" w:rsidP="008013C4">
      <w:pPr>
        <w:tabs>
          <w:tab w:val="left" w:pos="2137"/>
        </w:tabs>
        <w:rPr>
          <w:b/>
        </w:rPr>
      </w:pPr>
    </w:p>
    <w:p w14:paraId="07D52FCF" w14:textId="77777777" w:rsidR="008013C4" w:rsidRPr="008013C4" w:rsidRDefault="008013C4" w:rsidP="008013C4">
      <w:pPr>
        <w:pStyle w:val="Prrafodelista"/>
        <w:numPr>
          <w:ilvl w:val="0"/>
          <w:numId w:val="20"/>
        </w:numPr>
        <w:tabs>
          <w:tab w:val="left" w:pos="2137"/>
        </w:tabs>
        <w:ind w:left="2552" w:right="1419" w:hanging="425"/>
        <w:rPr>
          <w:bCs/>
        </w:rPr>
      </w:pPr>
      <w:r w:rsidRPr="008013C4">
        <w:rPr>
          <w:bCs/>
        </w:rPr>
        <w:t>Analizar y plantear estrategias de mejora de los aprendizajes a nivel de red basadas en metas e indicadores a partir de los resultados alcanzados y registrados en los sistemas de información del Sector Educación.</w:t>
      </w:r>
    </w:p>
    <w:p w14:paraId="1897C276" w14:textId="6C2180B5" w:rsidR="008013C4" w:rsidRPr="008013C4" w:rsidRDefault="008013C4" w:rsidP="008013C4">
      <w:pPr>
        <w:pStyle w:val="Prrafodelista"/>
        <w:numPr>
          <w:ilvl w:val="0"/>
          <w:numId w:val="20"/>
        </w:numPr>
        <w:tabs>
          <w:tab w:val="left" w:pos="2137"/>
        </w:tabs>
        <w:ind w:left="2552" w:right="1419" w:hanging="425"/>
        <w:rPr>
          <w:bCs/>
        </w:rPr>
      </w:pPr>
      <w:r w:rsidRPr="008013C4">
        <w:rPr>
          <w:bCs/>
        </w:rPr>
        <w:t>Implementar el PAT con actividades para la mejora de los aprendizajes de la REI. enfocando acciones de apoyo a las II.EE. que presenten mayor dificultad en el logro de las mismas e implementando el PEI de cada institución con su propio plan de mejora.</w:t>
      </w:r>
    </w:p>
    <w:p w14:paraId="110BED6E" w14:textId="0BB6F396" w:rsidR="008013C4" w:rsidRPr="008013C4" w:rsidRDefault="008013C4" w:rsidP="008013C4">
      <w:pPr>
        <w:pStyle w:val="Prrafodelista"/>
        <w:numPr>
          <w:ilvl w:val="0"/>
          <w:numId w:val="20"/>
        </w:numPr>
        <w:tabs>
          <w:tab w:val="left" w:pos="2137"/>
        </w:tabs>
        <w:ind w:left="2552" w:right="1419" w:hanging="425"/>
        <w:rPr>
          <w:bCs/>
        </w:rPr>
      </w:pPr>
      <w:r w:rsidRPr="008013C4">
        <w:rPr>
          <w:bCs/>
        </w:rPr>
        <w:t>Llevar a cabo las asambleas de REI con la réplica de los Directorios, asimismo capacitaciones, talleres, GIA, generando acciones que    contribuyan    con    la    mejora    de aprendizajes de forma virtual.</w:t>
      </w:r>
    </w:p>
    <w:p w14:paraId="76B663F6" w14:textId="04AB7ECA" w:rsidR="000B3063" w:rsidRDefault="008013C4" w:rsidP="008013C4">
      <w:pPr>
        <w:pStyle w:val="Prrafodelista"/>
        <w:numPr>
          <w:ilvl w:val="0"/>
          <w:numId w:val="20"/>
        </w:numPr>
        <w:tabs>
          <w:tab w:val="left" w:pos="2137"/>
        </w:tabs>
        <w:ind w:left="2552" w:right="1419" w:hanging="425"/>
        <w:rPr>
          <w:bCs/>
        </w:rPr>
      </w:pPr>
      <w:r w:rsidRPr="008013C4">
        <w:rPr>
          <w:bCs/>
        </w:rPr>
        <w:t>Identificar, registrar, sistematizar y replicar las buenas prácticas e innovaciones educativas en la Red Educativa.</w:t>
      </w:r>
    </w:p>
    <w:p w14:paraId="0E36ECA7" w14:textId="77777777" w:rsidR="008013C4" w:rsidRPr="008013C4" w:rsidRDefault="008013C4" w:rsidP="008013C4">
      <w:pPr>
        <w:pStyle w:val="Prrafodelista"/>
        <w:tabs>
          <w:tab w:val="left" w:pos="2137"/>
        </w:tabs>
        <w:ind w:left="2410" w:right="1419" w:firstLine="0"/>
        <w:rPr>
          <w:bCs/>
        </w:rPr>
      </w:pPr>
    </w:p>
    <w:p w14:paraId="4E25C356" w14:textId="77777777" w:rsidR="000B3063" w:rsidRDefault="004D3ED9">
      <w:pPr>
        <w:pStyle w:val="Ttulo1"/>
        <w:numPr>
          <w:ilvl w:val="0"/>
          <w:numId w:val="14"/>
        </w:numPr>
        <w:tabs>
          <w:tab w:val="left" w:pos="2137"/>
          <w:tab w:val="left" w:pos="3390"/>
          <w:tab w:val="left" w:pos="3902"/>
          <w:tab w:val="left" w:pos="4936"/>
          <w:tab w:val="left" w:pos="5447"/>
          <w:tab w:val="left" w:pos="6630"/>
          <w:tab w:val="left" w:pos="8029"/>
          <w:tab w:val="left" w:pos="8404"/>
          <w:tab w:val="left" w:pos="10222"/>
        </w:tabs>
        <w:spacing w:line="276" w:lineRule="auto"/>
        <w:ind w:right="1423"/>
      </w:pPr>
      <w:r>
        <w:t>Comisión</w:t>
      </w:r>
      <w:r>
        <w:tab/>
        <w:t>de</w:t>
      </w:r>
      <w:r>
        <w:tab/>
        <w:t>gestión</w:t>
      </w:r>
      <w:r>
        <w:tab/>
        <w:t>de</w:t>
      </w:r>
      <w:r>
        <w:tab/>
        <w:t>recursos</w:t>
      </w:r>
      <w:r>
        <w:tab/>
        <w:t>educativos</w:t>
      </w:r>
      <w:r>
        <w:tab/>
        <w:t>y</w:t>
      </w:r>
      <w:r>
        <w:tab/>
        <w:t>mantenimiento</w:t>
      </w:r>
      <w:r>
        <w:tab/>
      </w:r>
      <w:r>
        <w:rPr>
          <w:spacing w:val="-9"/>
        </w:rPr>
        <w:t xml:space="preserve">de </w:t>
      </w:r>
      <w:r>
        <w:t>infraestructura.</w:t>
      </w:r>
    </w:p>
    <w:p w14:paraId="10EDE11E" w14:textId="77777777" w:rsidR="008013C4" w:rsidRPr="008013C4" w:rsidRDefault="008013C4" w:rsidP="008013C4">
      <w:pPr>
        <w:pStyle w:val="Prrafodelista"/>
        <w:widowControl/>
        <w:numPr>
          <w:ilvl w:val="0"/>
          <w:numId w:val="23"/>
        </w:numPr>
        <w:autoSpaceDE/>
        <w:autoSpaceDN/>
        <w:spacing w:before="2" w:line="260" w:lineRule="exact"/>
        <w:ind w:left="2552" w:right="1419" w:hanging="425"/>
        <w:contextualSpacing/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</w:pP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den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t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f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c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a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r la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r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e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a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l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ne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c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e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d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a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d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d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e </w:t>
      </w:r>
      <w:r w:rsidRPr="008013C4">
        <w:rPr>
          <w:rFonts w:ascii="Arial Narrow" w:eastAsia="Arial Narrow" w:hAnsi="Arial Narrow" w:cs="Arial Narrow"/>
          <w:spacing w:val="4"/>
          <w:sz w:val="24"/>
          <w:szCs w:val="24"/>
          <w:lang w:val="es-PE" w:eastAsia="en-US" w:bidi="ar-SA"/>
        </w:rPr>
        <w:t>l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o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s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re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c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ur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o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pacing w:val="4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e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d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u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c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a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t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v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o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pacing w:val="3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a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gnado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pacing w:val="3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a l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a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pacing w:val="3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4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.EE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. y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propo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n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e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r la 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d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e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m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a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n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d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a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re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p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e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ct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v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a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 en la organización, recepción, distribución en el marco de la emergencia sanitaria por el COVID-19.</w:t>
      </w:r>
    </w:p>
    <w:p w14:paraId="10E1FE5D" w14:textId="66399838" w:rsidR="008013C4" w:rsidRPr="008013C4" w:rsidRDefault="008013C4" w:rsidP="008013C4">
      <w:pPr>
        <w:pStyle w:val="Prrafodelista"/>
        <w:widowControl/>
        <w:numPr>
          <w:ilvl w:val="0"/>
          <w:numId w:val="23"/>
        </w:numPr>
        <w:autoSpaceDE/>
        <w:autoSpaceDN/>
        <w:ind w:left="2552" w:right="1419" w:hanging="425"/>
        <w:contextualSpacing/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</w:pP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P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ro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m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o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v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e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r</w:t>
      </w:r>
      <w:r w:rsidRPr="008013C4">
        <w:rPr>
          <w:rFonts w:ascii="Arial Narrow" w:eastAsia="Arial Narrow" w:hAnsi="Arial Narrow" w:cs="Arial Narrow"/>
          <w:spacing w:val="24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q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u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e</w:t>
      </w:r>
      <w:r w:rsidRPr="008013C4">
        <w:rPr>
          <w:rFonts w:ascii="Arial Narrow" w:eastAsia="Arial Narrow" w:hAnsi="Arial Narrow" w:cs="Arial Narrow"/>
          <w:spacing w:val="24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l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a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pacing w:val="26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4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.EE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.</w:t>
      </w:r>
      <w:r w:rsidRPr="008013C4">
        <w:rPr>
          <w:rFonts w:ascii="Arial Narrow" w:eastAsia="Arial Narrow" w:hAnsi="Arial Narrow" w:cs="Arial Narrow"/>
          <w:spacing w:val="23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qu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e</w:t>
      </w:r>
      <w:r w:rsidRPr="008013C4">
        <w:rPr>
          <w:rFonts w:ascii="Arial Narrow" w:eastAsia="Arial Narrow" w:hAnsi="Arial Narrow" w:cs="Arial Narrow"/>
          <w:spacing w:val="24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c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on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f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or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m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a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n la 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R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e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d 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E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du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c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a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t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v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a 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c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u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m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p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l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a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n 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c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o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n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d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f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u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n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d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ir y 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en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b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il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iz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a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r   a  </w:t>
      </w:r>
      <w:r w:rsidRPr="008013C4">
        <w:rPr>
          <w:rFonts w:ascii="Arial Narrow" w:eastAsia="Arial Narrow" w:hAnsi="Arial Narrow" w:cs="Arial Narrow"/>
          <w:spacing w:val="4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la   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c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o</w:t>
      </w:r>
      <w:r w:rsidRPr="008013C4">
        <w:rPr>
          <w:rFonts w:ascii="Arial Narrow" w:eastAsia="Arial Narrow" w:hAnsi="Arial Narrow" w:cs="Arial Narrow"/>
          <w:spacing w:val="4"/>
          <w:sz w:val="24"/>
          <w:szCs w:val="24"/>
          <w:lang w:val="es-PE" w:eastAsia="en-US" w:bidi="ar-SA"/>
        </w:rPr>
        <w:t>m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un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3"/>
          <w:sz w:val="24"/>
          <w:szCs w:val="24"/>
          <w:lang w:val="es-PE" w:eastAsia="en-US" w:bidi="ar-SA"/>
        </w:rPr>
        <w:t>d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a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d  </w:t>
      </w:r>
      <w:r w:rsidRPr="008013C4">
        <w:rPr>
          <w:rFonts w:ascii="Arial Narrow" w:eastAsia="Arial Narrow" w:hAnsi="Arial Narrow" w:cs="Arial Narrow"/>
          <w:spacing w:val="4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e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d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u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c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a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t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v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a 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obr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e</w:t>
      </w:r>
      <w:r w:rsidRPr="008013C4">
        <w:rPr>
          <w:rFonts w:ascii="Arial Narrow" w:eastAsia="Arial Narrow" w:hAnsi="Arial Narrow" w:cs="Arial Narrow"/>
          <w:spacing w:val="36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4"/>
          <w:sz w:val="24"/>
          <w:szCs w:val="24"/>
          <w:lang w:val="es-PE" w:eastAsia="en-US" w:bidi="ar-SA"/>
        </w:rPr>
        <w:t>l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o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pacing w:val="39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b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e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ne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f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c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o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,</w:t>
      </w:r>
      <w:r w:rsidRPr="008013C4">
        <w:rPr>
          <w:rFonts w:ascii="Arial Narrow" w:eastAsia="Arial Narrow" w:hAnsi="Arial Narrow" w:cs="Arial Narrow"/>
          <w:spacing w:val="38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u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o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pacing w:val="39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y</w:t>
      </w:r>
      <w:r w:rsidRPr="008013C4">
        <w:rPr>
          <w:rFonts w:ascii="Arial Narrow" w:eastAsia="Arial Narrow" w:hAnsi="Arial Narrow" w:cs="Arial Narrow"/>
          <w:spacing w:val="39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a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l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c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an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c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e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pacing w:val="39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d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e l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o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 xml:space="preserve"> cuadernos de trabajo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, m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a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t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er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a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l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e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s, herramientas tecnológicas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y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re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c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ur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o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s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de la estrategia educativa “Aprendo en Casa” y su contexto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.</w:t>
      </w:r>
    </w:p>
    <w:p w14:paraId="3FC8694D" w14:textId="67002FE6" w:rsidR="000B3063" w:rsidRDefault="008013C4" w:rsidP="008013C4">
      <w:pPr>
        <w:pStyle w:val="Prrafodelista"/>
        <w:widowControl/>
        <w:numPr>
          <w:ilvl w:val="0"/>
          <w:numId w:val="23"/>
        </w:numPr>
        <w:autoSpaceDE/>
        <w:autoSpaceDN/>
        <w:ind w:left="2552" w:right="1419" w:hanging="425"/>
        <w:contextualSpacing/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</w:pP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P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r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o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m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o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v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e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r</w:t>
      </w:r>
      <w:r w:rsidRPr="008013C4">
        <w:rPr>
          <w:rFonts w:ascii="Arial Narrow" w:eastAsia="Arial Narrow" w:hAnsi="Arial Narrow" w:cs="Arial Narrow"/>
          <w:spacing w:val="9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e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l</w:t>
      </w:r>
      <w:r w:rsidRPr="008013C4">
        <w:rPr>
          <w:rFonts w:ascii="Arial Narrow" w:eastAsia="Arial Narrow" w:hAnsi="Arial Narrow" w:cs="Arial Narrow"/>
          <w:spacing w:val="13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b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u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e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n</w:t>
      </w:r>
      <w:r w:rsidRPr="008013C4">
        <w:rPr>
          <w:rFonts w:ascii="Arial Narrow" w:eastAsia="Arial Narrow" w:hAnsi="Arial Narrow" w:cs="Arial Narrow"/>
          <w:spacing w:val="10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u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o</w:t>
      </w:r>
      <w:r w:rsidRPr="008013C4">
        <w:rPr>
          <w:rFonts w:ascii="Arial Narrow" w:eastAsia="Arial Narrow" w:hAnsi="Arial Narrow" w:cs="Arial Narrow"/>
          <w:spacing w:val="7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d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e</w:t>
      </w:r>
      <w:r w:rsidRPr="008013C4">
        <w:rPr>
          <w:rFonts w:ascii="Arial Narrow" w:eastAsia="Arial Narrow" w:hAnsi="Arial Narrow" w:cs="Arial Narrow"/>
          <w:spacing w:val="7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4"/>
          <w:sz w:val="24"/>
          <w:szCs w:val="24"/>
          <w:lang w:val="es-PE" w:eastAsia="en-US" w:bidi="ar-SA"/>
        </w:rPr>
        <w:t>l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o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pacing w:val="9"/>
          <w:sz w:val="24"/>
          <w:szCs w:val="24"/>
          <w:lang w:val="es-PE" w:eastAsia="en-US" w:bidi="ar-SA"/>
        </w:rPr>
        <w:t xml:space="preserve">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re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c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u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r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o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s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a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gna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d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o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s, a las condiciones para la etapa presencial, semi presencial o virtual y la responsabilidad del mantenimiento preventivo y la adecuada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rend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2"/>
          <w:sz w:val="24"/>
          <w:szCs w:val="24"/>
          <w:lang w:val="es-PE" w:eastAsia="en-US" w:bidi="ar-SA"/>
        </w:rPr>
        <w:t>c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>i</w:t>
      </w:r>
      <w:r w:rsidRPr="008013C4">
        <w:rPr>
          <w:rFonts w:ascii="Arial Narrow" w:eastAsia="Arial Narrow" w:hAnsi="Arial Narrow" w:cs="Arial Narrow"/>
          <w:spacing w:val="3"/>
          <w:sz w:val="24"/>
          <w:szCs w:val="24"/>
          <w:lang w:val="es-PE" w:eastAsia="en-US" w:bidi="ar-SA"/>
        </w:rPr>
        <w:t>ó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n 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d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e 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c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uen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t</w:t>
      </w:r>
      <w:r w:rsidRPr="008013C4">
        <w:rPr>
          <w:rFonts w:ascii="Arial Narrow" w:eastAsia="Arial Narrow" w:hAnsi="Arial Narrow" w:cs="Arial Narrow"/>
          <w:spacing w:val="-1"/>
          <w:sz w:val="24"/>
          <w:szCs w:val="24"/>
          <w:lang w:val="es-PE" w:eastAsia="en-US" w:bidi="ar-SA"/>
        </w:rPr>
        <w:t>a</w:t>
      </w:r>
      <w:r w:rsidRPr="008013C4">
        <w:rPr>
          <w:rFonts w:ascii="Arial Narrow" w:eastAsia="Arial Narrow" w:hAnsi="Arial Narrow" w:cs="Arial Narrow"/>
          <w:spacing w:val="1"/>
          <w:sz w:val="24"/>
          <w:szCs w:val="24"/>
          <w:lang w:val="es-PE" w:eastAsia="en-US" w:bidi="ar-SA"/>
        </w:rPr>
        <w:t>s</w:t>
      </w:r>
      <w:r w:rsidRPr="008013C4"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  <w:t xml:space="preserve"> en el marco de la norma establecida.</w:t>
      </w:r>
    </w:p>
    <w:p w14:paraId="0D3A65F8" w14:textId="77777777" w:rsidR="008013C4" w:rsidRPr="008013C4" w:rsidRDefault="008013C4" w:rsidP="008013C4">
      <w:pPr>
        <w:pStyle w:val="Prrafodelista"/>
        <w:widowControl/>
        <w:autoSpaceDE/>
        <w:autoSpaceDN/>
        <w:ind w:left="2552" w:right="1419" w:firstLine="0"/>
        <w:contextualSpacing/>
        <w:rPr>
          <w:rFonts w:ascii="Arial Narrow" w:eastAsia="Arial Narrow" w:hAnsi="Arial Narrow" w:cs="Arial Narrow"/>
          <w:sz w:val="24"/>
          <w:szCs w:val="24"/>
          <w:lang w:val="es-PE" w:eastAsia="en-US" w:bidi="ar-SA"/>
        </w:rPr>
      </w:pPr>
    </w:p>
    <w:p w14:paraId="067C9301" w14:textId="77777777" w:rsidR="000B3063" w:rsidRDefault="004D3ED9">
      <w:pPr>
        <w:pStyle w:val="Ttulo1"/>
        <w:numPr>
          <w:ilvl w:val="0"/>
          <w:numId w:val="14"/>
        </w:numPr>
        <w:tabs>
          <w:tab w:val="left" w:pos="2137"/>
        </w:tabs>
        <w:ind w:hanging="361"/>
      </w:pPr>
      <w:r>
        <w:t>Comisión de educación ambiental y gestión del riesgo de</w:t>
      </w:r>
      <w:r>
        <w:rPr>
          <w:spacing w:val="-14"/>
        </w:rPr>
        <w:t xml:space="preserve"> </w:t>
      </w:r>
      <w:r>
        <w:t>desastres:</w:t>
      </w:r>
    </w:p>
    <w:p w14:paraId="742053A5" w14:textId="77777777" w:rsidR="000B3063" w:rsidRDefault="000B3063">
      <w:pPr>
        <w:pStyle w:val="Textoindependiente"/>
        <w:spacing w:before="2"/>
        <w:rPr>
          <w:b/>
          <w:sz w:val="21"/>
        </w:rPr>
      </w:pPr>
    </w:p>
    <w:p w14:paraId="5B26656C" w14:textId="47DE10C5" w:rsidR="008013C4" w:rsidRDefault="008013C4" w:rsidP="008013C4">
      <w:pPr>
        <w:pStyle w:val="Textoindependiente"/>
        <w:numPr>
          <w:ilvl w:val="0"/>
          <w:numId w:val="24"/>
        </w:numPr>
        <w:spacing w:before="6"/>
        <w:ind w:left="2552" w:right="1277" w:hanging="425"/>
        <w:jc w:val="both"/>
      </w:pPr>
      <w:r>
        <w:t>Coordinar   de forma virtual la   implementación   de   los planes de Gestión de Riesgo de Desastres y Plan de Contingencia identificados en su territorio y el plan de seguridad y vigilancia en el marco de la emergencia sanitaria COVID-19.</w:t>
      </w:r>
    </w:p>
    <w:p w14:paraId="0AC78423" w14:textId="2FD3ECA9" w:rsidR="008013C4" w:rsidRDefault="008013C4" w:rsidP="008013C4">
      <w:pPr>
        <w:pStyle w:val="Textoindependiente"/>
        <w:numPr>
          <w:ilvl w:val="0"/>
          <w:numId w:val="24"/>
        </w:numPr>
        <w:spacing w:before="6"/>
        <w:ind w:left="2552" w:right="1277" w:hanging="425"/>
        <w:jc w:val="both"/>
      </w:pPr>
      <w:r>
        <w:t>Coordinar    la    implementación    de Estrategias y acciones contra el riesgo social en Redes Educativas vulnerables.</w:t>
      </w:r>
    </w:p>
    <w:p w14:paraId="3787C9C5" w14:textId="2D362D4F" w:rsidR="000B3063" w:rsidRPr="008013C4" w:rsidRDefault="008013C4" w:rsidP="008013C4">
      <w:pPr>
        <w:pStyle w:val="Textoindependiente"/>
        <w:numPr>
          <w:ilvl w:val="0"/>
          <w:numId w:val="24"/>
        </w:numPr>
        <w:spacing w:before="6"/>
        <w:ind w:left="2552" w:right="1419" w:hanging="425"/>
        <w:jc w:val="both"/>
        <w:rPr>
          <w:sz w:val="27"/>
        </w:rPr>
      </w:pPr>
      <w:r>
        <w:t>Sensibilizar a los estudiantes y personal de las IIEE de la RED de educación ambiental para la mejora del entorno educativo y el desarrollo de competencias a través de la promoción de proyectos educativos ambientales.</w:t>
      </w:r>
    </w:p>
    <w:p w14:paraId="1274FE14" w14:textId="77777777" w:rsidR="008013C4" w:rsidRDefault="008013C4" w:rsidP="008013C4">
      <w:pPr>
        <w:pStyle w:val="Textoindependiente"/>
        <w:spacing w:before="6"/>
        <w:ind w:left="2552" w:right="1419"/>
        <w:jc w:val="both"/>
        <w:rPr>
          <w:sz w:val="27"/>
        </w:rPr>
      </w:pPr>
    </w:p>
    <w:p w14:paraId="6F544B60" w14:textId="6804F033" w:rsidR="000B3063" w:rsidRDefault="004D3ED9">
      <w:pPr>
        <w:pStyle w:val="Ttulo1"/>
        <w:numPr>
          <w:ilvl w:val="0"/>
          <w:numId w:val="14"/>
        </w:numPr>
        <w:tabs>
          <w:tab w:val="left" w:pos="2137"/>
        </w:tabs>
        <w:ind w:hanging="361"/>
      </w:pPr>
      <w:r>
        <w:t>Comisión de tutoría y orientación</w:t>
      </w:r>
      <w:r>
        <w:rPr>
          <w:spacing w:val="-6"/>
        </w:rPr>
        <w:t xml:space="preserve"> </w:t>
      </w:r>
      <w:r>
        <w:t>educativa</w:t>
      </w:r>
    </w:p>
    <w:p w14:paraId="207FC945" w14:textId="61590F64" w:rsidR="008013C4" w:rsidRDefault="008013C4" w:rsidP="008013C4">
      <w:pPr>
        <w:pStyle w:val="Ttulo1"/>
        <w:tabs>
          <w:tab w:val="left" w:pos="2137"/>
        </w:tabs>
        <w:ind w:left="2136"/>
      </w:pPr>
    </w:p>
    <w:p w14:paraId="38EBB528" w14:textId="595C17FA" w:rsidR="008013C4" w:rsidRPr="008013C4" w:rsidRDefault="008013C4" w:rsidP="008013C4">
      <w:pPr>
        <w:pStyle w:val="Ttulo1"/>
        <w:numPr>
          <w:ilvl w:val="0"/>
          <w:numId w:val="25"/>
        </w:numPr>
        <w:tabs>
          <w:tab w:val="left" w:pos="2137"/>
        </w:tabs>
        <w:ind w:left="2552" w:right="1419" w:hanging="425"/>
        <w:jc w:val="both"/>
        <w:rPr>
          <w:b w:val="0"/>
          <w:bCs w:val="0"/>
        </w:rPr>
      </w:pPr>
      <w:r w:rsidRPr="008013C4">
        <w:rPr>
          <w:b w:val="0"/>
          <w:bCs w:val="0"/>
        </w:rPr>
        <w:t xml:space="preserve">Organizar    talleres virtuales para espacios   de   riesgo   de   violencia   que representan niveles significativos de vulnerabilidad en estudiantes en el ámbito de </w:t>
      </w:r>
      <w:r w:rsidRPr="008013C4">
        <w:rPr>
          <w:b w:val="0"/>
          <w:bCs w:val="0"/>
        </w:rPr>
        <w:lastRenderedPageBreak/>
        <w:t xml:space="preserve">la Red Educativa. </w:t>
      </w:r>
    </w:p>
    <w:p w14:paraId="45919E51" w14:textId="77777777" w:rsidR="008013C4" w:rsidRPr="008013C4" w:rsidRDefault="008013C4" w:rsidP="008013C4">
      <w:pPr>
        <w:pStyle w:val="Ttulo1"/>
        <w:tabs>
          <w:tab w:val="left" w:pos="2137"/>
        </w:tabs>
        <w:ind w:left="2552" w:right="1419" w:hanging="425"/>
        <w:jc w:val="both"/>
        <w:rPr>
          <w:b w:val="0"/>
          <w:bCs w:val="0"/>
        </w:rPr>
      </w:pPr>
    </w:p>
    <w:p w14:paraId="7E735AA5" w14:textId="0F6123BB" w:rsidR="008013C4" w:rsidRPr="008013C4" w:rsidRDefault="008013C4" w:rsidP="008013C4">
      <w:pPr>
        <w:pStyle w:val="Ttulo1"/>
        <w:numPr>
          <w:ilvl w:val="0"/>
          <w:numId w:val="25"/>
        </w:numPr>
        <w:tabs>
          <w:tab w:val="left" w:pos="2137"/>
        </w:tabs>
        <w:ind w:left="2552" w:right="1419" w:hanging="425"/>
        <w:jc w:val="both"/>
        <w:rPr>
          <w:b w:val="0"/>
          <w:bCs w:val="0"/>
        </w:rPr>
      </w:pPr>
      <w:r w:rsidRPr="008013C4">
        <w:rPr>
          <w:b w:val="0"/>
          <w:bCs w:val="0"/>
        </w:rPr>
        <w:t xml:space="preserve">Socializar los problemas de violencia y proponer mejoras en su prevención y atención en el marco de la normativa vigente aplicable.       </w:t>
      </w:r>
    </w:p>
    <w:p w14:paraId="2A696840" w14:textId="77777777" w:rsidR="008013C4" w:rsidRPr="008013C4" w:rsidRDefault="008013C4" w:rsidP="008013C4">
      <w:pPr>
        <w:pStyle w:val="Ttulo1"/>
        <w:tabs>
          <w:tab w:val="left" w:pos="2137"/>
        </w:tabs>
        <w:ind w:left="2552" w:right="1419" w:hanging="425"/>
        <w:jc w:val="both"/>
        <w:rPr>
          <w:b w:val="0"/>
          <w:bCs w:val="0"/>
        </w:rPr>
      </w:pPr>
    </w:p>
    <w:p w14:paraId="197DFE8A" w14:textId="5FA974DF" w:rsidR="000B3063" w:rsidRPr="008013C4" w:rsidRDefault="008013C4" w:rsidP="008013C4">
      <w:pPr>
        <w:pStyle w:val="Ttulo1"/>
        <w:numPr>
          <w:ilvl w:val="0"/>
          <w:numId w:val="25"/>
        </w:numPr>
        <w:tabs>
          <w:tab w:val="left" w:pos="2137"/>
        </w:tabs>
        <w:ind w:left="2552" w:right="1419" w:hanging="425"/>
        <w:jc w:val="both"/>
        <w:rPr>
          <w:b w:val="0"/>
          <w:bCs w:val="0"/>
        </w:rPr>
      </w:pPr>
      <w:r w:rsidRPr="008013C4">
        <w:rPr>
          <w:b w:val="0"/>
          <w:bCs w:val="0"/>
        </w:rPr>
        <w:t>Promover las buenas prácticas de prevención de la violencia en la REI para fortalecer la sana convivencia en la</w:t>
      </w:r>
      <w:r w:rsidR="004821AB">
        <w:rPr>
          <w:b w:val="0"/>
          <w:bCs w:val="0"/>
        </w:rPr>
        <w:t>s</w:t>
      </w:r>
      <w:r w:rsidRPr="008013C4">
        <w:rPr>
          <w:b w:val="0"/>
          <w:bCs w:val="0"/>
        </w:rPr>
        <w:t xml:space="preserve"> II.EE. y el entorno familiar.</w:t>
      </w:r>
    </w:p>
    <w:p w14:paraId="119AA2D1" w14:textId="77777777" w:rsidR="00D10FBA" w:rsidRDefault="00D10FBA">
      <w:pPr>
        <w:pStyle w:val="Textoindependiente"/>
        <w:spacing w:before="9"/>
        <w:rPr>
          <w:sz w:val="24"/>
        </w:rPr>
      </w:pPr>
    </w:p>
    <w:p w14:paraId="11A9DAEB" w14:textId="41D1E78F" w:rsidR="00543130" w:rsidRPr="00B61144" w:rsidRDefault="00543130" w:rsidP="00B61144">
      <w:pPr>
        <w:pStyle w:val="Textoindependiente"/>
        <w:ind w:left="1134"/>
        <w:jc w:val="center"/>
        <w:rPr>
          <w:b/>
          <w:bCs/>
          <w:sz w:val="24"/>
        </w:rPr>
      </w:pPr>
      <w:r w:rsidRPr="00B61144">
        <w:rPr>
          <w:b/>
          <w:bCs/>
          <w:sz w:val="24"/>
        </w:rPr>
        <w:t>USO DE HERRAMIENTAS PARA LA GESTIÓN</w:t>
      </w:r>
    </w:p>
    <w:p w14:paraId="3C40277D" w14:textId="2CFCD5EA" w:rsidR="00543130" w:rsidRPr="00B61144" w:rsidRDefault="00543130" w:rsidP="00B61144">
      <w:pPr>
        <w:pStyle w:val="Textoindependiente"/>
        <w:ind w:left="1134"/>
        <w:jc w:val="center"/>
        <w:rPr>
          <w:b/>
          <w:bCs/>
          <w:sz w:val="24"/>
        </w:rPr>
      </w:pPr>
      <w:r w:rsidRPr="00B61144">
        <w:rPr>
          <w:b/>
          <w:bCs/>
          <w:sz w:val="24"/>
        </w:rPr>
        <w:t>ALIANZAS ESTRATEGICAS CON LOS ALIADOS</w:t>
      </w:r>
    </w:p>
    <w:p w14:paraId="0437B025" w14:textId="77777777" w:rsidR="00543130" w:rsidRPr="00543130" w:rsidRDefault="00543130" w:rsidP="00543130">
      <w:pPr>
        <w:pStyle w:val="Textoindependiente"/>
        <w:spacing w:before="9"/>
        <w:ind w:left="2127"/>
        <w:rPr>
          <w:sz w:val="24"/>
        </w:rPr>
      </w:pPr>
    </w:p>
    <w:p w14:paraId="676D24BA" w14:textId="34070BB8" w:rsidR="00543130" w:rsidRDefault="00543130" w:rsidP="00543130">
      <w:pPr>
        <w:pStyle w:val="Textoindependiente"/>
        <w:numPr>
          <w:ilvl w:val="0"/>
          <w:numId w:val="26"/>
        </w:numPr>
        <w:tabs>
          <w:tab w:val="left" w:pos="2552"/>
          <w:tab w:val="left" w:pos="2694"/>
        </w:tabs>
        <w:spacing w:before="9"/>
        <w:ind w:left="2127" w:firstLine="0"/>
        <w:rPr>
          <w:sz w:val="24"/>
        </w:rPr>
      </w:pPr>
      <w:r w:rsidRPr="00543130">
        <w:rPr>
          <w:sz w:val="24"/>
        </w:rPr>
        <w:t>Estrategias y coordinaciones con las Municipalidades, DIRIS, ESSALUD y Otros.</w:t>
      </w:r>
    </w:p>
    <w:p w14:paraId="291EA142" w14:textId="7D4F010D" w:rsidR="00543130" w:rsidRDefault="00543130" w:rsidP="00543130">
      <w:pPr>
        <w:pStyle w:val="Textoindependiente"/>
        <w:numPr>
          <w:ilvl w:val="0"/>
          <w:numId w:val="26"/>
        </w:numPr>
        <w:tabs>
          <w:tab w:val="left" w:pos="2552"/>
          <w:tab w:val="left" w:pos="2694"/>
        </w:tabs>
        <w:spacing w:before="9"/>
        <w:ind w:left="2127" w:firstLine="0"/>
        <w:rPr>
          <w:sz w:val="24"/>
        </w:rPr>
      </w:pPr>
      <w:r w:rsidRPr="00543130">
        <w:rPr>
          <w:sz w:val="24"/>
        </w:rPr>
        <w:t>Seguridad y resguardo de las instalaciones de los locales de las IIEE.</w:t>
      </w:r>
    </w:p>
    <w:p w14:paraId="413ADFCA" w14:textId="17386DC6" w:rsidR="00543130" w:rsidRPr="00543130" w:rsidRDefault="00543130" w:rsidP="00543130">
      <w:pPr>
        <w:pStyle w:val="Textoindependiente"/>
        <w:numPr>
          <w:ilvl w:val="0"/>
          <w:numId w:val="26"/>
        </w:numPr>
        <w:tabs>
          <w:tab w:val="left" w:pos="2552"/>
          <w:tab w:val="left" w:pos="2694"/>
        </w:tabs>
        <w:spacing w:before="9"/>
        <w:ind w:left="2127" w:firstLine="0"/>
        <w:rPr>
          <w:sz w:val="24"/>
        </w:rPr>
      </w:pPr>
      <w:r w:rsidRPr="00543130">
        <w:rPr>
          <w:sz w:val="24"/>
        </w:rPr>
        <w:t xml:space="preserve">Estrategias y coordinaciones para la entrega de los materiales educativos </w:t>
      </w:r>
    </w:p>
    <w:p w14:paraId="7253F14F" w14:textId="360A3653" w:rsidR="000B3063" w:rsidRPr="002B1E55" w:rsidRDefault="00543130" w:rsidP="002B1E55">
      <w:pPr>
        <w:pStyle w:val="Textoindependiente"/>
        <w:tabs>
          <w:tab w:val="left" w:pos="2552"/>
          <w:tab w:val="left" w:pos="2694"/>
        </w:tabs>
        <w:spacing w:before="9"/>
        <w:ind w:left="2127"/>
        <w:rPr>
          <w:sz w:val="24"/>
        </w:rPr>
      </w:pPr>
      <w:r>
        <w:rPr>
          <w:sz w:val="24"/>
        </w:rPr>
        <w:t xml:space="preserve">       </w:t>
      </w:r>
      <w:r w:rsidRPr="00543130">
        <w:rPr>
          <w:sz w:val="24"/>
        </w:rPr>
        <w:t>y alimentos de Qali Warma.</w:t>
      </w:r>
    </w:p>
    <w:p w14:paraId="256838C2" w14:textId="63972231" w:rsidR="000B3063" w:rsidRDefault="00747483" w:rsidP="002B1E55">
      <w:pPr>
        <w:tabs>
          <w:tab w:val="left" w:pos="2137"/>
        </w:tabs>
        <w:spacing w:before="2"/>
        <w:ind w:right="1844"/>
      </w:pPr>
      <w:bookmarkStart w:id="3" w:name="_Hlk64652141"/>
      <w:r>
        <w:t xml:space="preserve"> </w:t>
      </w:r>
    </w:p>
    <w:p w14:paraId="2A561F27" w14:textId="59D18D76" w:rsidR="000B3063" w:rsidRDefault="00F862A3">
      <w:pPr>
        <w:pStyle w:val="Textoindependiente"/>
        <w:spacing w:before="9"/>
        <w:rPr>
          <w:sz w:val="21"/>
        </w:rPr>
      </w:pPr>
      <w:r>
        <w:rPr>
          <w:sz w:val="21"/>
        </w:rPr>
        <w:t xml:space="preserve">                </w:t>
      </w:r>
    </w:p>
    <w:p w14:paraId="3D77DB7D" w14:textId="77777777" w:rsidR="004F6B4C" w:rsidRDefault="004F6B4C">
      <w:pPr>
        <w:pStyle w:val="Textoindependiente"/>
        <w:spacing w:before="9"/>
        <w:rPr>
          <w:sz w:val="21"/>
        </w:rPr>
      </w:pPr>
    </w:p>
    <w:bookmarkEnd w:id="3"/>
    <w:p w14:paraId="44F5E93E" w14:textId="4C523733" w:rsidR="000B3063" w:rsidRDefault="004D3ED9">
      <w:pPr>
        <w:pStyle w:val="Ttulo1"/>
        <w:ind w:left="1608" w:right="1607"/>
        <w:jc w:val="center"/>
      </w:pPr>
      <w:r>
        <w:t>CAPÍTULO II</w:t>
      </w:r>
      <w:r w:rsidR="00DB1374">
        <w:t>I</w:t>
      </w:r>
    </w:p>
    <w:p w14:paraId="2901D3B4" w14:textId="77777777" w:rsidR="000B3063" w:rsidRDefault="000B3063">
      <w:pPr>
        <w:pStyle w:val="Textoindependiente"/>
        <w:spacing w:before="9"/>
        <w:rPr>
          <w:b/>
          <w:sz w:val="21"/>
        </w:rPr>
      </w:pPr>
    </w:p>
    <w:p w14:paraId="4623749C" w14:textId="77777777" w:rsidR="000B3063" w:rsidRPr="00D818AF" w:rsidRDefault="004D3ED9">
      <w:pPr>
        <w:ind w:left="1608" w:right="1611"/>
        <w:jc w:val="center"/>
        <w:rPr>
          <w:b/>
          <w:color w:val="000000" w:themeColor="text1"/>
        </w:rPr>
      </w:pPr>
      <w:r w:rsidRPr="00D818AF">
        <w:rPr>
          <w:b/>
          <w:color w:val="000000" w:themeColor="text1"/>
        </w:rPr>
        <w:t>DE LAS REUNIONES DE REI</w:t>
      </w:r>
    </w:p>
    <w:p w14:paraId="593D64CE" w14:textId="77777777" w:rsidR="000B3063" w:rsidRPr="00D818AF" w:rsidRDefault="000B3063">
      <w:pPr>
        <w:pStyle w:val="Textoindependiente"/>
        <w:spacing w:before="2"/>
        <w:rPr>
          <w:b/>
          <w:color w:val="000000" w:themeColor="text1"/>
        </w:rPr>
      </w:pPr>
    </w:p>
    <w:p w14:paraId="23510E66" w14:textId="77777777" w:rsidR="000B3063" w:rsidRPr="00D818AF" w:rsidRDefault="004D3ED9">
      <w:pPr>
        <w:ind w:left="1416"/>
        <w:rPr>
          <w:b/>
          <w:color w:val="000000" w:themeColor="text1"/>
        </w:rPr>
      </w:pPr>
      <w:r w:rsidRPr="00D818AF">
        <w:rPr>
          <w:b/>
          <w:color w:val="000000" w:themeColor="text1"/>
        </w:rPr>
        <w:t>Artículo 12°. - De las Reuniones de la REI</w:t>
      </w:r>
    </w:p>
    <w:p w14:paraId="77A2378B" w14:textId="77777777" w:rsidR="000B3063" w:rsidRPr="00D818AF" w:rsidRDefault="000B3063">
      <w:pPr>
        <w:pStyle w:val="Textoindependiente"/>
        <w:spacing w:before="2"/>
        <w:rPr>
          <w:b/>
          <w:color w:val="000000" w:themeColor="text1"/>
        </w:rPr>
      </w:pPr>
    </w:p>
    <w:p w14:paraId="2539BD31" w14:textId="2981EE05" w:rsidR="000B3063" w:rsidRPr="00D818AF" w:rsidRDefault="004D3ED9">
      <w:pPr>
        <w:pStyle w:val="Textoindependiente"/>
        <w:ind w:left="1416" w:right="1421"/>
        <w:jc w:val="both"/>
        <w:rPr>
          <w:color w:val="000000" w:themeColor="text1"/>
        </w:rPr>
      </w:pPr>
      <w:r w:rsidRPr="00D818AF">
        <w:rPr>
          <w:color w:val="000000" w:themeColor="text1"/>
        </w:rPr>
        <w:t xml:space="preserve">La asistencia de directores de las Instituciones Educativas de la REI, a reuniones ordinarias, extraordinarias y actividades promovidas por la coordinación de REI son de carácter obligatorio en las Instituciones Educativas que según cronograma </w:t>
      </w:r>
      <w:r w:rsidR="00D818AF" w:rsidRPr="00D818AF">
        <w:rPr>
          <w:color w:val="000000" w:themeColor="text1"/>
        </w:rPr>
        <w:t xml:space="preserve">se encuentra </w:t>
      </w:r>
      <w:r w:rsidRPr="00D818AF">
        <w:rPr>
          <w:color w:val="000000" w:themeColor="text1"/>
        </w:rPr>
        <w:t>establecido democráticamente ser sedes para las reuniones, GIAs y/o talleres</w:t>
      </w:r>
      <w:r w:rsidR="00492F33">
        <w:rPr>
          <w:color w:val="000000" w:themeColor="text1"/>
        </w:rPr>
        <w:t xml:space="preserve"> en caso de la prestación del servicio no presencial, se realizará a través de videoconferencias.</w:t>
      </w:r>
    </w:p>
    <w:p w14:paraId="331BD7A5" w14:textId="77777777" w:rsidR="000B3063" w:rsidRPr="00D818AF" w:rsidRDefault="000B3063">
      <w:pPr>
        <w:pStyle w:val="Textoindependiente"/>
        <w:rPr>
          <w:color w:val="000000" w:themeColor="text1"/>
        </w:rPr>
      </w:pPr>
    </w:p>
    <w:p w14:paraId="4E2C9C6C" w14:textId="77777777" w:rsidR="000B3063" w:rsidRPr="00D818AF" w:rsidRDefault="004D3ED9">
      <w:pPr>
        <w:pStyle w:val="Prrafodelista"/>
        <w:numPr>
          <w:ilvl w:val="0"/>
          <w:numId w:val="6"/>
        </w:numPr>
        <w:tabs>
          <w:tab w:val="left" w:pos="2137"/>
        </w:tabs>
        <w:ind w:hanging="361"/>
        <w:rPr>
          <w:color w:val="000000" w:themeColor="text1"/>
        </w:rPr>
      </w:pPr>
      <w:r w:rsidRPr="00D818AF">
        <w:rPr>
          <w:color w:val="000000" w:themeColor="text1"/>
        </w:rPr>
        <w:t xml:space="preserve">La asistencia de los sub directores está condicionada a </w:t>
      </w:r>
      <w:r w:rsidRPr="00D818AF">
        <w:rPr>
          <w:color w:val="000000" w:themeColor="text1"/>
          <w:spacing w:val="-3"/>
        </w:rPr>
        <w:t xml:space="preserve">la </w:t>
      </w:r>
      <w:r w:rsidRPr="00D818AF">
        <w:rPr>
          <w:color w:val="000000" w:themeColor="text1"/>
        </w:rPr>
        <w:t xml:space="preserve">organización de </w:t>
      </w:r>
      <w:r w:rsidRPr="00D818AF">
        <w:rPr>
          <w:color w:val="000000" w:themeColor="text1"/>
          <w:spacing w:val="-3"/>
        </w:rPr>
        <w:t xml:space="preserve">la </w:t>
      </w:r>
      <w:r w:rsidRPr="00D818AF">
        <w:rPr>
          <w:color w:val="000000" w:themeColor="text1"/>
        </w:rPr>
        <w:t>I.</w:t>
      </w:r>
      <w:r w:rsidRPr="00D818AF">
        <w:rPr>
          <w:color w:val="000000" w:themeColor="text1"/>
          <w:spacing w:val="-1"/>
        </w:rPr>
        <w:t xml:space="preserve"> </w:t>
      </w:r>
      <w:r w:rsidRPr="00D818AF">
        <w:rPr>
          <w:color w:val="000000" w:themeColor="text1"/>
        </w:rPr>
        <w:t>E.</w:t>
      </w:r>
    </w:p>
    <w:p w14:paraId="2079C004" w14:textId="77777777" w:rsidR="000B3063" w:rsidRPr="00D818AF" w:rsidRDefault="004D3ED9">
      <w:pPr>
        <w:pStyle w:val="Prrafodelista"/>
        <w:numPr>
          <w:ilvl w:val="0"/>
          <w:numId w:val="6"/>
        </w:numPr>
        <w:tabs>
          <w:tab w:val="left" w:pos="2137"/>
        </w:tabs>
        <w:spacing w:before="3"/>
        <w:ind w:right="1423"/>
        <w:rPr>
          <w:color w:val="000000" w:themeColor="text1"/>
        </w:rPr>
      </w:pPr>
      <w:r w:rsidRPr="00D818AF">
        <w:rPr>
          <w:color w:val="000000" w:themeColor="text1"/>
        </w:rPr>
        <w:t xml:space="preserve">Las inasistencias injustificadas de los directivos de Instituciones Educativas serán registradas y en caso acumule tres se comunicará a </w:t>
      </w:r>
      <w:r w:rsidRPr="00D818AF">
        <w:rPr>
          <w:color w:val="000000" w:themeColor="text1"/>
          <w:spacing w:val="-3"/>
        </w:rPr>
        <w:t xml:space="preserve">la </w:t>
      </w:r>
      <w:r w:rsidRPr="00D818AF">
        <w:rPr>
          <w:color w:val="000000" w:themeColor="text1"/>
        </w:rPr>
        <w:t>UGEL.</w:t>
      </w:r>
    </w:p>
    <w:p w14:paraId="79C818B0" w14:textId="77777777" w:rsidR="000B3063" w:rsidRPr="00D818AF" w:rsidRDefault="004D3ED9">
      <w:pPr>
        <w:pStyle w:val="Prrafodelista"/>
        <w:numPr>
          <w:ilvl w:val="0"/>
          <w:numId w:val="6"/>
        </w:numPr>
        <w:tabs>
          <w:tab w:val="left" w:pos="2137"/>
        </w:tabs>
        <w:ind w:right="1424"/>
        <w:rPr>
          <w:color w:val="000000" w:themeColor="text1"/>
        </w:rPr>
      </w:pPr>
      <w:r w:rsidRPr="00D818AF">
        <w:rPr>
          <w:color w:val="000000" w:themeColor="text1"/>
        </w:rPr>
        <w:t xml:space="preserve">Las inasistencias injustificadas del Coordinador(a) de </w:t>
      </w:r>
      <w:r w:rsidRPr="00D818AF">
        <w:rPr>
          <w:color w:val="000000" w:themeColor="text1"/>
          <w:spacing w:val="-3"/>
        </w:rPr>
        <w:t xml:space="preserve">la </w:t>
      </w:r>
      <w:r w:rsidRPr="00D818AF">
        <w:rPr>
          <w:color w:val="000000" w:themeColor="text1"/>
        </w:rPr>
        <w:t xml:space="preserve">REI, serán registradas y en caso acumule tres se comunicará a </w:t>
      </w:r>
      <w:r w:rsidRPr="00D818AF">
        <w:rPr>
          <w:color w:val="000000" w:themeColor="text1"/>
          <w:spacing w:val="-3"/>
        </w:rPr>
        <w:t xml:space="preserve">la </w:t>
      </w:r>
      <w:r w:rsidRPr="00D818AF">
        <w:rPr>
          <w:color w:val="000000" w:themeColor="text1"/>
        </w:rPr>
        <w:t>UGEL, para acciones correspondientes, quien realiza esta acción será el</w:t>
      </w:r>
      <w:r w:rsidRPr="00D818AF">
        <w:rPr>
          <w:color w:val="000000" w:themeColor="text1"/>
          <w:spacing w:val="-4"/>
        </w:rPr>
        <w:t xml:space="preserve"> </w:t>
      </w:r>
      <w:r w:rsidRPr="00D818AF">
        <w:rPr>
          <w:color w:val="000000" w:themeColor="text1"/>
        </w:rPr>
        <w:t>secretario.</w:t>
      </w:r>
    </w:p>
    <w:p w14:paraId="0C6823D5" w14:textId="4FF39EC1" w:rsidR="000B3063" w:rsidRPr="00D818AF" w:rsidRDefault="004D3ED9">
      <w:pPr>
        <w:pStyle w:val="Prrafodelista"/>
        <w:numPr>
          <w:ilvl w:val="0"/>
          <w:numId w:val="6"/>
        </w:numPr>
        <w:tabs>
          <w:tab w:val="left" w:pos="2137"/>
        </w:tabs>
        <w:ind w:right="1420"/>
        <w:rPr>
          <w:color w:val="000000" w:themeColor="text1"/>
        </w:rPr>
      </w:pPr>
      <w:r w:rsidRPr="00D818AF">
        <w:rPr>
          <w:color w:val="000000" w:themeColor="text1"/>
        </w:rPr>
        <w:t xml:space="preserve">La justificación de inasistencia a reuniones de REI, será procedente sólo cuando se haga por escrito y con </w:t>
      </w:r>
      <w:r w:rsidRPr="00D818AF">
        <w:rPr>
          <w:color w:val="000000" w:themeColor="text1"/>
          <w:spacing w:val="-3"/>
        </w:rPr>
        <w:t xml:space="preserve">la </w:t>
      </w:r>
      <w:r w:rsidRPr="00D818AF">
        <w:rPr>
          <w:color w:val="000000" w:themeColor="text1"/>
        </w:rPr>
        <w:t xml:space="preserve">documentación sustentatoria a </w:t>
      </w:r>
      <w:r w:rsidRPr="00D818AF">
        <w:rPr>
          <w:color w:val="000000" w:themeColor="text1"/>
          <w:spacing w:val="-3"/>
        </w:rPr>
        <w:t>la</w:t>
      </w:r>
      <w:r w:rsidRPr="00D818AF">
        <w:rPr>
          <w:color w:val="000000" w:themeColor="text1"/>
          <w:spacing w:val="-5"/>
        </w:rPr>
        <w:t xml:space="preserve"> </w:t>
      </w:r>
      <w:r w:rsidRPr="00D818AF">
        <w:rPr>
          <w:color w:val="000000" w:themeColor="text1"/>
          <w:spacing w:val="3"/>
        </w:rPr>
        <w:t>REI</w:t>
      </w:r>
      <w:r w:rsidR="00D818AF" w:rsidRPr="00D818AF">
        <w:rPr>
          <w:color w:val="000000" w:themeColor="text1"/>
          <w:spacing w:val="3"/>
        </w:rPr>
        <w:t>.</w:t>
      </w:r>
    </w:p>
    <w:p w14:paraId="501E2150" w14:textId="086513B7" w:rsidR="00D818AF" w:rsidRDefault="00D818AF">
      <w:pPr>
        <w:pStyle w:val="Prrafodelista"/>
        <w:numPr>
          <w:ilvl w:val="0"/>
          <w:numId w:val="6"/>
        </w:numPr>
        <w:tabs>
          <w:tab w:val="left" w:pos="2137"/>
        </w:tabs>
        <w:ind w:right="1420"/>
        <w:rPr>
          <w:color w:val="000000" w:themeColor="text1"/>
        </w:rPr>
      </w:pPr>
      <w:r w:rsidRPr="00D818AF">
        <w:rPr>
          <w:color w:val="000000" w:themeColor="text1"/>
        </w:rPr>
        <w:t>El consolidado de la asistencia a las reuniones de la REI será adjuntado al informe final.</w:t>
      </w:r>
    </w:p>
    <w:p w14:paraId="28B1F8F2" w14:textId="216B6B1D" w:rsidR="00BC429B" w:rsidRPr="00D818AF" w:rsidRDefault="001F3695">
      <w:pPr>
        <w:pStyle w:val="Prrafodelista"/>
        <w:numPr>
          <w:ilvl w:val="0"/>
          <w:numId w:val="6"/>
        </w:numPr>
        <w:tabs>
          <w:tab w:val="left" w:pos="2137"/>
        </w:tabs>
        <w:ind w:right="1420"/>
        <w:rPr>
          <w:color w:val="000000" w:themeColor="text1"/>
        </w:rPr>
      </w:pPr>
      <w:r>
        <w:rPr>
          <w:color w:val="000000" w:themeColor="text1"/>
        </w:rPr>
        <w:t>En caso de insistencia del coordinador de fuerza mayor justificada podrá ser reemplazado por un directivo de su institución en un máximo de dos oportunidades, sin voz ni voto.</w:t>
      </w:r>
    </w:p>
    <w:p w14:paraId="12335AA7" w14:textId="77777777" w:rsidR="000B3063" w:rsidRDefault="000B3063">
      <w:pPr>
        <w:pStyle w:val="Textoindependiente"/>
        <w:spacing w:before="8"/>
        <w:rPr>
          <w:sz w:val="21"/>
        </w:rPr>
      </w:pPr>
    </w:p>
    <w:p w14:paraId="57297BF4" w14:textId="77777777" w:rsidR="000B3063" w:rsidRDefault="004D3ED9">
      <w:pPr>
        <w:pStyle w:val="Ttulo1"/>
        <w:spacing w:line="477" w:lineRule="auto"/>
        <w:ind w:left="5329" w:right="5327" w:hanging="5"/>
        <w:jc w:val="center"/>
      </w:pPr>
      <w:r>
        <w:t>TITULO III CAPÍTULO I</w:t>
      </w:r>
    </w:p>
    <w:p w14:paraId="6D851DD3" w14:textId="77777777" w:rsidR="000B3063" w:rsidRDefault="004D3ED9">
      <w:pPr>
        <w:spacing w:before="5"/>
        <w:ind w:left="1608" w:right="1608"/>
        <w:jc w:val="center"/>
        <w:rPr>
          <w:b/>
        </w:rPr>
      </w:pPr>
      <w:r>
        <w:rPr>
          <w:b/>
        </w:rPr>
        <w:t>DE LAS NORMAS DE CONVIVENCIA</w:t>
      </w:r>
    </w:p>
    <w:p w14:paraId="26D60DDB" w14:textId="77777777" w:rsidR="000B3063" w:rsidRDefault="000B3063">
      <w:pPr>
        <w:pStyle w:val="Textoindependiente"/>
        <w:spacing w:before="10"/>
        <w:rPr>
          <w:b/>
          <w:sz w:val="21"/>
        </w:rPr>
      </w:pPr>
    </w:p>
    <w:p w14:paraId="7CDE5B1A" w14:textId="77777777" w:rsidR="000B3063" w:rsidRDefault="004D3ED9">
      <w:pPr>
        <w:ind w:left="1416"/>
      </w:pPr>
      <w:r>
        <w:rPr>
          <w:b/>
        </w:rPr>
        <w:t xml:space="preserve">Artículo 13°. – </w:t>
      </w:r>
      <w:r>
        <w:t>Las normas de convivencia en la REI se establecen considerando:</w:t>
      </w:r>
    </w:p>
    <w:p w14:paraId="7959FEC3" w14:textId="77777777" w:rsidR="000B3063" w:rsidRDefault="000B3063">
      <w:pPr>
        <w:pStyle w:val="Textoindependiente"/>
        <w:spacing w:before="6"/>
      </w:pPr>
    </w:p>
    <w:p w14:paraId="7509DDFA" w14:textId="23A68413" w:rsidR="00B61610" w:rsidRDefault="00B61610" w:rsidP="00B61610">
      <w:pPr>
        <w:pStyle w:val="Prrafodelista"/>
        <w:numPr>
          <w:ilvl w:val="0"/>
          <w:numId w:val="5"/>
        </w:numPr>
        <w:tabs>
          <w:tab w:val="left" w:pos="2137"/>
        </w:tabs>
        <w:ind w:right="1423"/>
      </w:pPr>
      <w:r>
        <w:t>Escuchamos atentamente las opiniones y participaciones de los miembros de la REI durante las reuniones propiciando un ambiente democrático, agradable, saludable, seguro, tolerante, respetuoso, estimulante, colaborativo y facilitador del trabajo educativo y de las relaciones sociales.</w:t>
      </w:r>
    </w:p>
    <w:p w14:paraId="1695AE31" w14:textId="77777777" w:rsidR="00B61610" w:rsidRDefault="00B61610" w:rsidP="00B61610">
      <w:pPr>
        <w:pStyle w:val="Prrafodelista"/>
        <w:numPr>
          <w:ilvl w:val="0"/>
          <w:numId w:val="5"/>
        </w:numPr>
        <w:tabs>
          <w:tab w:val="left" w:pos="2137"/>
        </w:tabs>
        <w:ind w:right="1423"/>
      </w:pPr>
      <w:r>
        <w:lastRenderedPageBreak/>
        <w:tab/>
        <w:t xml:space="preserve"> Adecua su conducta hacia el respeto de las normas del Sector Educación, garantizando que en todas las fases del proceso de toma de decisiones se cumpla con los procedimientos administrativos.</w:t>
      </w:r>
    </w:p>
    <w:p w14:paraId="074856B6" w14:textId="77777777" w:rsidR="00B61610" w:rsidRDefault="00B61610" w:rsidP="00B61610">
      <w:pPr>
        <w:pStyle w:val="Prrafodelista"/>
        <w:numPr>
          <w:ilvl w:val="0"/>
          <w:numId w:val="5"/>
        </w:numPr>
        <w:tabs>
          <w:tab w:val="left" w:pos="2137"/>
        </w:tabs>
        <w:ind w:right="1423"/>
      </w:pPr>
      <w:r>
        <w:tab/>
        <w:t xml:space="preserve"> Actúa con rectitud, honradez y honestidad, procurando satisfacer el interés general y desechando todo provecho o ventaja personal.</w:t>
      </w:r>
    </w:p>
    <w:p w14:paraId="7D332D79" w14:textId="77777777" w:rsidR="00B61610" w:rsidRDefault="00B61610" w:rsidP="00B61610">
      <w:pPr>
        <w:pStyle w:val="Prrafodelista"/>
        <w:numPr>
          <w:ilvl w:val="0"/>
          <w:numId w:val="5"/>
        </w:numPr>
        <w:tabs>
          <w:tab w:val="left" w:pos="2137"/>
        </w:tabs>
        <w:ind w:right="1423"/>
      </w:pPr>
      <w:r>
        <w:tab/>
        <w:t xml:space="preserve"> Se expresa con veracidad en las relaciones funcionales con todos los miembros de su Red Educativa Institucional contribuyendo a una sana convivencia.</w:t>
      </w:r>
    </w:p>
    <w:p w14:paraId="2F64855A" w14:textId="77777777" w:rsidR="00B61610" w:rsidRDefault="00B61610" w:rsidP="00B61610">
      <w:pPr>
        <w:pStyle w:val="Prrafodelista"/>
        <w:numPr>
          <w:ilvl w:val="0"/>
          <w:numId w:val="5"/>
        </w:numPr>
        <w:tabs>
          <w:tab w:val="left" w:pos="2137"/>
        </w:tabs>
        <w:ind w:right="1423"/>
      </w:pPr>
      <w:r>
        <w:tab/>
        <w:t xml:space="preserve"> Actúa con fidelidad y solidaridad hacia todos los miembros de su institución, cumpliendo las órdenes que le imparta el superior jerárquico competente, en la medida que reúnan las formalidades del caso y tengan por objeto la realización de actos de servicio que se vinculen con las funciones a su cargo, salvo los supuestos de arbitrariedad o ilegalidad manifiestas, las que deberá poner en conocimiento del superior jerárquico de su institución.</w:t>
      </w:r>
    </w:p>
    <w:p w14:paraId="3E5C940E" w14:textId="77777777" w:rsidR="00B61610" w:rsidRDefault="00B61610" w:rsidP="00B61610">
      <w:pPr>
        <w:pStyle w:val="Prrafodelista"/>
        <w:numPr>
          <w:ilvl w:val="0"/>
          <w:numId w:val="5"/>
        </w:numPr>
        <w:tabs>
          <w:tab w:val="left" w:pos="2137"/>
        </w:tabs>
        <w:ind w:right="1423"/>
      </w:pPr>
      <w:r>
        <w:tab/>
        <w:t xml:space="preserve"> Cumplimos los acuerdos a nivel de Red Educativa Institucional.</w:t>
      </w:r>
    </w:p>
    <w:p w14:paraId="00A8A612" w14:textId="77777777" w:rsidR="00B61610" w:rsidRDefault="00B61610" w:rsidP="00B61610">
      <w:pPr>
        <w:pStyle w:val="Prrafodelista"/>
        <w:numPr>
          <w:ilvl w:val="0"/>
          <w:numId w:val="5"/>
        </w:numPr>
        <w:tabs>
          <w:tab w:val="left" w:pos="2137"/>
        </w:tabs>
        <w:ind w:right="1423"/>
      </w:pPr>
      <w:r>
        <w:tab/>
        <w:t xml:space="preserve"> Evitar situaciones que involucren en conflicto de intereses, ventajas indebidas, actividades de proselitismo político, mal uso de la información privilegiada, así como, presionar, amenazar o acosar.</w:t>
      </w:r>
    </w:p>
    <w:p w14:paraId="60F7B0DE" w14:textId="77777777" w:rsidR="00B61610" w:rsidRDefault="00B61610" w:rsidP="00B61610">
      <w:pPr>
        <w:tabs>
          <w:tab w:val="left" w:pos="2137"/>
        </w:tabs>
        <w:ind w:left="1776" w:right="1423"/>
      </w:pPr>
    </w:p>
    <w:p w14:paraId="5BCF768B" w14:textId="1949148F" w:rsidR="00B61610" w:rsidRDefault="00B61610" w:rsidP="00B61610">
      <w:pPr>
        <w:pStyle w:val="Prrafodelista"/>
        <w:numPr>
          <w:ilvl w:val="0"/>
          <w:numId w:val="5"/>
        </w:numPr>
        <w:tabs>
          <w:tab w:val="left" w:pos="2137"/>
        </w:tabs>
        <w:ind w:right="1423"/>
      </w:pPr>
      <w:r>
        <w:t>Gestionar la información oficial con responsabilidad a través de los medios de comunicación oficiales con correos institucionales y el WhatsApp</w:t>
      </w:r>
    </w:p>
    <w:p w14:paraId="1ED1A0D8" w14:textId="6B14443A" w:rsidR="00B61610" w:rsidRDefault="00B61610" w:rsidP="00B61610">
      <w:pPr>
        <w:pStyle w:val="Textoindependiente"/>
        <w:ind w:right="1419"/>
        <w:jc w:val="both"/>
      </w:pPr>
    </w:p>
    <w:p w14:paraId="038A4309" w14:textId="77777777" w:rsidR="00B61610" w:rsidRDefault="00B61610" w:rsidP="00B61610">
      <w:pPr>
        <w:pStyle w:val="Textoindependiente"/>
        <w:ind w:right="1419"/>
        <w:jc w:val="both"/>
      </w:pPr>
    </w:p>
    <w:p w14:paraId="5A8C6946" w14:textId="77777777" w:rsidR="000B3063" w:rsidRDefault="000B3063">
      <w:pPr>
        <w:pStyle w:val="Textoindependiente"/>
        <w:spacing w:before="7"/>
        <w:rPr>
          <w:sz w:val="21"/>
        </w:rPr>
      </w:pPr>
    </w:p>
    <w:p w14:paraId="57AF858F" w14:textId="77777777" w:rsidR="000B3063" w:rsidRDefault="004D3ED9">
      <w:pPr>
        <w:pStyle w:val="Ttulo1"/>
        <w:ind w:left="1608" w:right="1609"/>
        <w:jc w:val="center"/>
      </w:pPr>
      <w:r>
        <w:t>CAPÍTULO II</w:t>
      </w:r>
    </w:p>
    <w:p w14:paraId="03A3A4B5" w14:textId="77777777" w:rsidR="000B3063" w:rsidRDefault="000B3063">
      <w:pPr>
        <w:pStyle w:val="Textoindependiente"/>
        <w:spacing w:before="2"/>
        <w:rPr>
          <w:b/>
        </w:rPr>
      </w:pPr>
    </w:p>
    <w:p w14:paraId="37F25A7E" w14:textId="77777777" w:rsidR="000B3063" w:rsidRDefault="004D3ED9">
      <w:pPr>
        <w:ind w:left="1607" w:right="1611"/>
        <w:jc w:val="center"/>
        <w:rPr>
          <w:b/>
        </w:rPr>
      </w:pPr>
      <w:r>
        <w:rPr>
          <w:b/>
        </w:rPr>
        <w:t>DEBERES, DERECHOS, FALTAS Y SANCIONES</w:t>
      </w:r>
    </w:p>
    <w:p w14:paraId="67866A17" w14:textId="77777777" w:rsidR="000B3063" w:rsidRDefault="000B3063">
      <w:pPr>
        <w:pStyle w:val="Textoindependiente"/>
        <w:spacing w:before="10"/>
        <w:rPr>
          <w:b/>
          <w:sz w:val="21"/>
        </w:rPr>
      </w:pPr>
    </w:p>
    <w:p w14:paraId="2AA0D7C9" w14:textId="77777777" w:rsidR="000B3063" w:rsidRDefault="004D3ED9">
      <w:pPr>
        <w:ind w:left="1416"/>
        <w:rPr>
          <w:b/>
        </w:rPr>
      </w:pPr>
      <w:r>
        <w:rPr>
          <w:b/>
        </w:rPr>
        <w:t>Artículo 14°. - De los Deberes</w:t>
      </w:r>
    </w:p>
    <w:p w14:paraId="77831547" w14:textId="77777777" w:rsidR="000B3063" w:rsidRDefault="000B3063">
      <w:pPr>
        <w:pStyle w:val="Textoindependiente"/>
        <w:spacing w:before="6"/>
        <w:rPr>
          <w:b/>
        </w:rPr>
      </w:pPr>
    </w:p>
    <w:p w14:paraId="7AD44E22" w14:textId="77777777" w:rsidR="000B3063" w:rsidRDefault="004D3ED9" w:rsidP="00D10FBA">
      <w:pPr>
        <w:pStyle w:val="Prrafodelista"/>
        <w:numPr>
          <w:ilvl w:val="0"/>
          <w:numId w:val="4"/>
        </w:numPr>
        <w:tabs>
          <w:tab w:val="left" w:pos="2137"/>
        </w:tabs>
        <w:ind w:right="1481"/>
      </w:pPr>
      <w:r>
        <w:t xml:space="preserve">Participar en </w:t>
      </w:r>
      <w:r>
        <w:rPr>
          <w:spacing w:val="-3"/>
        </w:rPr>
        <w:t xml:space="preserve">la </w:t>
      </w:r>
      <w:r>
        <w:t xml:space="preserve">formulación, ejecución y evaluación de los documentos de gestión de </w:t>
      </w:r>
      <w:r>
        <w:rPr>
          <w:spacing w:val="-3"/>
        </w:rPr>
        <w:t>la</w:t>
      </w:r>
      <w:r>
        <w:t xml:space="preserve"> REI</w:t>
      </w:r>
    </w:p>
    <w:p w14:paraId="3DC66C9B" w14:textId="77777777" w:rsidR="000B3063" w:rsidRDefault="004D3ED9" w:rsidP="00D10FBA">
      <w:pPr>
        <w:pStyle w:val="Prrafodelista"/>
        <w:numPr>
          <w:ilvl w:val="0"/>
          <w:numId w:val="4"/>
        </w:numPr>
        <w:tabs>
          <w:tab w:val="left" w:pos="2137"/>
        </w:tabs>
        <w:spacing w:line="251" w:lineRule="exact"/>
        <w:ind w:hanging="361"/>
      </w:pPr>
      <w:r>
        <w:t>Asistir puntualmente a las asambleas de la</w:t>
      </w:r>
      <w:r>
        <w:rPr>
          <w:spacing w:val="-5"/>
        </w:rPr>
        <w:t xml:space="preserve"> </w:t>
      </w:r>
      <w:r>
        <w:t>REI.</w:t>
      </w:r>
    </w:p>
    <w:p w14:paraId="004152B3" w14:textId="77777777" w:rsidR="000B3063" w:rsidRDefault="004D3ED9" w:rsidP="00D10FBA">
      <w:pPr>
        <w:pStyle w:val="Prrafodelista"/>
        <w:numPr>
          <w:ilvl w:val="0"/>
          <w:numId w:val="4"/>
        </w:numPr>
        <w:tabs>
          <w:tab w:val="left" w:pos="2137"/>
        </w:tabs>
        <w:ind w:right="1444"/>
      </w:pPr>
      <w:r>
        <w:t>Actuar con</w:t>
      </w:r>
      <w:r w:rsidR="006C09E6">
        <w:t xml:space="preserve"> absoluta imparcialidad política</w:t>
      </w:r>
      <w:r>
        <w:t>, económica o de cualquier otra índole en</w:t>
      </w:r>
      <w:r>
        <w:rPr>
          <w:spacing w:val="-40"/>
        </w:rPr>
        <w:t xml:space="preserve"> </w:t>
      </w:r>
      <w:r>
        <w:t>el desempeño de sus funciones demostrando independencia a sus vinculaciones con personas, partidos políticos o</w:t>
      </w:r>
      <w:r>
        <w:rPr>
          <w:spacing w:val="-5"/>
        </w:rPr>
        <w:t xml:space="preserve"> </w:t>
      </w:r>
      <w:r>
        <w:t>instituciones.</w:t>
      </w:r>
    </w:p>
    <w:p w14:paraId="650E4F14" w14:textId="77777777" w:rsidR="000B3063" w:rsidRDefault="004D3ED9" w:rsidP="00D10FBA">
      <w:pPr>
        <w:pStyle w:val="Prrafodelista"/>
        <w:numPr>
          <w:ilvl w:val="0"/>
          <w:numId w:val="4"/>
        </w:numPr>
        <w:tabs>
          <w:tab w:val="left" w:pos="2137"/>
        </w:tabs>
        <w:spacing w:before="1" w:line="252" w:lineRule="exact"/>
        <w:ind w:hanging="361"/>
      </w:pPr>
      <w:r>
        <w:t>Ejecutar los actos del servicio de manera</w:t>
      </w:r>
      <w:r>
        <w:rPr>
          <w:spacing w:val="-15"/>
        </w:rPr>
        <w:t xml:space="preserve"> </w:t>
      </w:r>
      <w:r>
        <w:t>transparente.</w:t>
      </w:r>
    </w:p>
    <w:p w14:paraId="70FC98FE" w14:textId="77777777" w:rsidR="000B3063" w:rsidRDefault="004D3ED9" w:rsidP="00D10FBA">
      <w:pPr>
        <w:pStyle w:val="Prrafodelista"/>
        <w:numPr>
          <w:ilvl w:val="0"/>
          <w:numId w:val="4"/>
        </w:numPr>
        <w:tabs>
          <w:tab w:val="left" w:pos="2137"/>
        </w:tabs>
        <w:ind w:right="2004"/>
      </w:pPr>
      <w:r>
        <w:t xml:space="preserve">Desarrollar sus funciones a cabalidad y </w:t>
      </w:r>
      <w:r>
        <w:rPr>
          <w:spacing w:val="2"/>
        </w:rPr>
        <w:t xml:space="preserve">en </w:t>
      </w:r>
      <w:r>
        <w:t>forma integral, asumiendo con</w:t>
      </w:r>
      <w:r>
        <w:rPr>
          <w:spacing w:val="-41"/>
        </w:rPr>
        <w:t xml:space="preserve"> </w:t>
      </w:r>
      <w:r>
        <w:t>pleno respeto su función</w:t>
      </w:r>
      <w:r>
        <w:rPr>
          <w:spacing w:val="-1"/>
        </w:rPr>
        <w:t xml:space="preserve"> </w:t>
      </w:r>
      <w:r>
        <w:t>pública.</w:t>
      </w:r>
    </w:p>
    <w:p w14:paraId="258631A0" w14:textId="77777777" w:rsidR="000B3063" w:rsidRDefault="000B3063" w:rsidP="00D10FBA">
      <w:pPr>
        <w:pStyle w:val="Textoindependiente"/>
        <w:spacing w:before="8"/>
        <w:jc w:val="both"/>
        <w:rPr>
          <w:sz w:val="21"/>
        </w:rPr>
      </w:pPr>
    </w:p>
    <w:p w14:paraId="282A8997" w14:textId="77777777" w:rsidR="000B3063" w:rsidRDefault="004D3ED9">
      <w:pPr>
        <w:pStyle w:val="Ttulo1"/>
        <w:spacing w:before="1"/>
      </w:pPr>
      <w:r>
        <w:t>Artículo 15°. - De los Derechos</w:t>
      </w:r>
    </w:p>
    <w:p w14:paraId="02ED1DC2" w14:textId="77777777" w:rsidR="000B3063" w:rsidRDefault="000B3063">
      <w:pPr>
        <w:pStyle w:val="Textoindependiente"/>
        <w:spacing w:before="1"/>
        <w:rPr>
          <w:b/>
        </w:rPr>
      </w:pPr>
    </w:p>
    <w:p w14:paraId="5D9B3BEB" w14:textId="77777777" w:rsidR="000B3063" w:rsidRDefault="004D3ED9">
      <w:pPr>
        <w:pStyle w:val="Prrafodelista"/>
        <w:numPr>
          <w:ilvl w:val="0"/>
          <w:numId w:val="3"/>
        </w:numPr>
        <w:tabs>
          <w:tab w:val="left" w:pos="2137"/>
        </w:tabs>
        <w:spacing w:before="1"/>
        <w:ind w:hanging="361"/>
      </w:pPr>
      <w:r>
        <w:t>Participar en las asambleas ordinarias y extraordinarias con voz y</w:t>
      </w:r>
      <w:r>
        <w:rPr>
          <w:spacing w:val="-26"/>
        </w:rPr>
        <w:t xml:space="preserve"> </w:t>
      </w:r>
      <w:r>
        <w:t>voto.</w:t>
      </w:r>
    </w:p>
    <w:p w14:paraId="2756992A" w14:textId="77777777" w:rsidR="000B3063" w:rsidRDefault="004D3ED9">
      <w:pPr>
        <w:pStyle w:val="Prrafodelista"/>
        <w:numPr>
          <w:ilvl w:val="0"/>
          <w:numId w:val="3"/>
        </w:numPr>
        <w:tabs>
          <w:tab w:val="left" w:pos="2137"/>
        </w:tabs>
        <w:spacing w:before="3"/>
        <w:ind w:right="1488"/>
      </w:pPr>
      <w:r>
        <w:t xml:space="preserve">Elegir y ser elegido democráticamente en las elecciones para </w:t>
      </w:r>
      <w:r>
        <w:rPr>
          <w:spacing w:val="-3"/>
        </w:rPr>
        <w:t xml:space="preserve">la </w:t>
      </w:r>
      <w:r>
        <w:t xml:space="preserve">representatividad de las diversas comisiones que requiera </w:t>
      </w:r>
      <w:r>
        <w:rPr>
          <w:spacing w:val="-3"/>
        </w:rPr>
        <w:t xml:space="preserve">la </w:t>
      </w:r>
      <w:r>
        <w:t xml:space="preserve">Gestión de </w:t>
      </w:r>
      <w:r>
        <w:rPr>
          <w:spacing w:val="-3"/>
        </w:rPr>
        <w:t>la</w:t>
      </w:r>
      <w:r>
        <w:rPr>
          <w:spacing w:val="-1"/>
        </w:rPr>
        <w:t xml:space="preserve"> </w:t>
      </w:r>
      <w:r>
        <w:t>REI.</w:t>
      </w:r>
    </w:p>
    <w:p w14:paraId="403EB53A" w14:textId="77777777" w:rsidR="000B3063" w:rsidRDefault="004D3ED9">
      <w:pPr>
        <w:pStyle w:val="Prrafodelista"/>
        <w:numPr>
          <w:ilvl w:val="0"/>
          <w:numId w:val="3"/>
        </w:numPr>
        <w:tabs>
          <w:tab w:val="left" w:pos="2137"/>
        </w:tabs>
        <w:ind w:right="1558"/>
      </w:pPr>
      <w:r>
        <w:t>Recibir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informaciones</w:t>
      </w:r>
      <w:r>
        <w:rPr>
          <w:spacing w:val="-3"/>
        </w:rPr>
        <w:t xml:space="preserve"> </w:t>
      </w:r>
      <w:r>
        <w:t>necesarias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oportunas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Coordinador</w:t>
      </w:r>
      <w:r>
        <w:rPr>
          <w:spacing w:val="-6"/>
        </w:rPr>
        <w:t xml:space="preserve"> </w:t>
      </w:r>
      <w:r>
        <w:t xml:space="preserve">(a) de </w:t>
      </w:r>
      <w:r>
        <w:rPr>
          <w:spacing w:val="-3"/>
        </w:rPr>
        <w:t>la</w:t>
      </w:r>
      <w:r>
        <w:t xml:space="preserve"> REI.</w:t>
      </w:r>
    </w:p>
    <w:p w14:paraId="40BB4B29" w14:textId="77777777" w:rsidR="000B3063" w:rsidRDefault="000B3063">
      <w:pPr>
        <w:pStyle w:val="Textoindependiente"/>
        <w:spacing w:before="7"/>
        <w:rPr>
          <w:sz w:val="21"/>
        </w:rPr>
      </w:pPr>
    </w:p>
    <w:p w14:paraId="6C3F3C9B" w14:textId="77777777" w:rsidR="000B3063" w:rsidRDefault="004D3ED9">
      <w:pPr>
        <w:pStyle w:val="Ttulo1"/>
      </w:pPr>
      <w:r>
        <w:t>Artículo 16°. - De las Faltas</w:t>
      </w:r>
    </w:p>
    <w:p w14:paraId="510508E8" w14:textId="77777777" w:rsidR="000B3063" w:rsidRDefault="000B3063">
      <w:pPr>
        <w:pStyle w:val="Textoindependiente"/>
        <w:spacing w:before="2"/>
        <w:rPr>
          <w:b/>
        </w:rPr>
      </w:pPr>
    </w:p>
    <w:p w14:paraId="49339D33" w14:textId="77777777" w:rsidR="000B3063" w:rsidRDefault="004D3ED9">
      <w:pPr>
        <w:pStyle w:val="Textoindependiente"/>
        <w:ind w:left="1416"/>
      </w:pPr>
      <w:r>
        <w:t>Son faltas:</w:t>
      </w:r>
    </w:p>
    <w:p w14:paraId="5C227D1A" w14:textId="77777777" w:rsidR="000B3063" w:rsidRDefault="000B3063">
      <w:pPr>
        <w:pStyle w:val="Textoindependiente"/>
        <w:spacing w:before="1"/>
      </w:pPr>
    </w:p>
    <w:p w14:paraId="3226248A" w14:textId="77777777" w:rsidR="000B3063" w:rsidRDefault="004D3ED9">
      <w:pPr>
        <w:pStyle w:val="Prrafodelista"/>
        <w:numPr>
          <w:ilvl w:val="0"/>
          <w:numId w:val="2"/>
        </w:numPr>
        <w:tabs>
          <w:tab w:val="left" w:pos="2137"/>
        </w:tabs>
        <w:spacing w:before="1" w:line="253" w:lineRule="exact"/>
        <w:ind w:hanging="361"/>
      </w:pPr>
      <w:r>
        <w:t>El incumplimiento de las normas establecidas en el presente</w:t>
      </w:r>
      <w:r>
        <w:rPr>
          <w:spacing w:val="-13"/>
        </w:rPr>
        <w:t xml:space="preserve"> </w:t>
      </w:r>
      <w:r>
        <w:t>reglamento.</w:t>
      </w:r>
    </w:p>
    <w:p w14:paraId="05303529" w14:textId="4E96FBC9" w:rsidR="0075354F" w:rsidRPr="00E11358" w:rsidRDefault="004D3ED9" w:rsidP="00E11358">
      <w:pPr>
        <w:pStyle w:val="Prrafodelista"/>
        <w:numPr>
          <w:ilvl w:val="0"/>
          <w:numId w:val="2"/>
        </w:numPr>
        <w:tabs>
          <w:tab w:val="left" w:pos="2137"/>
        </w:tabs>
        <w:spacing w:line="253" w:lineRule="exact"/>
        <w:ind w:hanging="361"/>
      </w:pPr>
      <w:r>
        <w:t>Las ausencias injustificadas a las reuniones de trabajo</w:t>
      </w:r>
      <w:r>
        <w:rPr>
          <w:spacing w:val="-5"/>
        </w:rPr>
        <w:t xml:space="preserve"> </w:t>
      </w:r>
      <w:r>
        <w:t>oficializadas.</w:t>
      </w:r>
    </w:p>
    <w:p w14:paraId="25740FDB" w14:textId="77777777" w:rsidR="0075354F" w:rsidRDefault="0075354F">
      <w:pPr>
        <w:pStyle w:val="Textoindependiente"/>
        <w:spacing w:before="9"/>
        <w:rPr>
          <w:sz w:val="21"/>
        </w:rPr>
      </w:pPr>
    </w:p>
    <w:p w14:paraId="7091139B" w14:textId="77777777" w:rsidR="000B3063" w:rsidRDefault="004D3ED9">
      <w:pPr>
        <w:pStyle w:val="Ttulo1"/>
        <w:rPr>
          <w:b w:val="0"/>
        </w:rPr>
      </w:pPr>
      <w:r>
        <w:t>Artículo 17°. - Sanciones</w:t>
      </w:r>
      <w:r>
        <w:rPr>
          <w:b w:val="0"/>
        </w:rPr>
        <w:t>:</w:t>
      </w:r>
    </w:p>
    <w:p w14:paraId="08AA135A" w14:textId="77777777" w:rsidR="000B3063" w:rsidRDefault="000B3063">
      <w:pPr>
        <w:pStyle w:val="Textoindependiente"/>
        <w:spacing w:before="2"/>
      </w:pPr>
    </w:p>
    <w:p w14:paraId="7FB528DA" w14:textId="77777777" w:rsidR="000B3063" w:rsidRDefault="004D3ED9">
      <w:pPr>
        <w:pStyle w:val="Textoindependiente"/>
        <w:spacing w:before="1"/>
        <w:ind w:left="1416"/>
      </w:pPr>
      <w:r>
        <w:t>Son sanciones:</w:t>
      </w:r>
    </w:p>
    <w:p w14:paraId="63ED2622" w14:textId="77777777" w:rsidR="000B3063" w:rsidRDefault="000B3063">
      <w:pPr>
        <w:pStyle w:val="Textoindependiente"/>
        <w:spacing w:before="2"/>
      </w:pPr>
    </w:p>
    <w:p w14:paraId="1BDCD8C5" w14:textId="77777777" w:rsidR="000B3063" w:rsidRDefault="004D3ED9">
      <w:pPr>
        <w:pStyle w:val="Prrafodelista"/>
        <w:numPr>
          <w:ilvl w:val="0"/>
          <w:numId w:val="2"/>
        </w:numPr>
        <w:tabs>
          <w:tab w:val="left" w:pos="2137"/>
        </w:tabs>
        <w:ind w:right="1609"/>
      </w:pPr>
      <w:r>
        <w:t xml:space="preserve">El incumplimiento del presente reglamento, generará una llamada de exhortación al cumplimiento por parte del Coordinador de </w:t>
      </w:r>
      <w:r>
        <w:rPr>
          <w:spacing w:val="-3"/>
        </w:rPr>
        <w:t>la</w:t>
      </w:r>
      <w:r>
        <w:rPr>
          <w:spacing w:val="-13"/>
        </w:rPr>
        <w:t xml:space="preserve"> </w:t>
      </w:r>
      <w:r>
        <w:t>REI</w:t>
      </w:r>
    </w:p>
    <w:p w14:paraId="0274BF0F" w14:textId="0B93B964" w:rsidR="000B3063" w:rsidRDefault="004D3ED9">
      <w:pPr>
        <w:pStyle w:val="Prrafodelista"/>
        <w:numPr>
          <w:ilvl w:val="0"/>
          <w:numId w:val="2"/>
        </w:numPr>
        <w:tabs>
          <w:tab w:val="left" w:pos="2196"/>
          <w:tab w:val="left" w:pos="2197"/>
        </w:tabs>
        <w:ind w:right="1984"/>
      </w:pPr>
      <w:r>
        <w:t>El incumplimiento por segunda vez del reglamento generará una</w:t>
      </w:r>
      <w:r>
        <w:rPr>
          <w:spacing w:val="-40"/>
        </w:rPr>
        <w:t xml:space="preserve"> </w:t>
      </w:r>
      <w:r>
        <w:t xml:space="preserve">amonestación escrita y </w:t>
      </w:r>
      <w:r>
        <w:rPr>
          <w:spacing w:val="-3"/>
        </w:rPr>
        <w:t xml:space="preserve">la </w:t>
      </w:r>
      <w:r>
        <w:t xml:space="preserve">remisión del informe a </w:t>
      </w:r>
      <w:r>
        <w:rPr>
          <w:spacing w:val="-3"/>
        </w:rPr>
        <w:t xml:space="preserve">la </w:t>
      </w:r>
      <w:r>
        <w:t>UGEL</w:t>
      </w:r>
      <w:r>
        <w:rPr>
          <w:spacing w:val="2"/>
        </w:rPr>
        <w:t xml:space="preserve"> </w:t>
      </w:r>
      <w:r w:rsidR="00D10FBA">
        <w:rPr>
          <w:spacing w:val="2"/>
        </w:rPr>
        <w:t>Nº</w:t>
      </w:r>
    </w:p>
    <w:p w14:paraId="49EF51AB" w14:textId="77777777" w:rsidR="00BE5523" w:rsidRDefault="004D3ED9" w:rsidP="00942547">
      <w:pPr>
        <w:pStyle w:val="Prrafodelista"/>
        <w:numPr>
          <w:ilvl w:val="0"/>
          <w:numId w:val="2"/>
        </w:numPr>
        <w:tabs>
          <w:tab w:val="left" w:pos="2196"/>
          <w:tab w:val="left" w:pos="2197"/>
        </w:tabs>
        <w:ind w:right="1984"/>
      </w:pPr>
      <w:r>
        <w:t xml:space="preserve">Si por tercera vez incurre en inasistencia a las reuniones establecidas, el coordinador de </w:t>
      </w:r>
      <w:r w:rsidRPr="00BE5523">
        <w:rPr>
          <w:spacing w:val="-3"/>
        </w:rPr>
        <w:t xml:space="preserve">la </w:t>
      </w:r>
      <w:r>
        <w:t xml:space="preserve">REI realizará una amonestación escrita y remitirá </w:t>
      </w:r>
      <w:r w:rsidRPr="00BE5523">
        <w:rPr>
          <w:spacing w:val="2"/>
        </w:rPr>
        <w:t xml:space="preserve">el </w:t>
      </w:r>
      <w:r>
        <w:t xml:space="preserve">informe a </w:t>
      </w:r>
      <w:r w:rsidRPr="00BE5523">
        <w:rPr>
          <w:spacing w:val="-3"/>
        </w:rPr>
        <w:t>la</w:t>
      </w:r>
      <w:r w:rsidRPr="00BE5523">
        <w:rPr>
          <w:spacing w:val="-18"/>
        </w:rPr>
        <w:t xml:space="preserve"> </w:t>
      </w:r>
      <w:r w:rsidR="00D10FBA">
        <w:t>UGEL Nº</w:t>
      </w:r>
      <w:r w:rsidR="00241CBE">
        <w:t>…</w:t>
      </w:r>
    </w:p>
    <w:p w14:paraId="569936C6" w14:textId="77777777" w:rsidR="00BE5523" w:rsidRDefault="00BE5523" w:rsidP="00BE5523">
      <w:pPr>
        <w:pStyle w:val="Prrafodelista"/>
        <w:tabs>
          <w:tab w:val="left" w:pos="2137"/>
        </w:tabs>
        <w:spacing w:before="175"/>
        <w:ind w:left="1608" w:right="1609" w:firstLine="0"/>
        <w:jc w:val="center"/>
        <w:rPr>
          <w:b/>
          <w:bCs/>
        </w:rPr>
      </w:pPr>
    </w:p>
    <w:p w14:paraId="45CD0711" w14:textId="7D1CD80C" w:rsidR="000B3063" w:rsidRPr="00BE5523" w:rsidRDefault="004D3ED9" w:rsidP="00BE5523">
      <w:pPr>
        <w:pStyle w:val="Prrafodelista"/>
        <w:tabs>
          <w:tab w:val="left" w:pos="2137"/>
        </w:tabs>
        <w:spacing w:before="175"/>
        <w:ind w:left="1608" w:right="1609" w:firstLine="0"/>
        <w:jc w:val="center"/>
        <w:rPr>
          <w:b/>
          <w:bCs/>
        </w:rPr>
      </w:pPr>
      <w:r w:rsidRPr="00BE5523">
        <w:rPr>
          <w:b/>
          <w:bCs/>
        </w:rPr>
        <w:t>TÍTULO IV</w:t>
      </w:r>
    </w:p>
    <w:p w14:paraId="6594F5BC" w14:textId="77777777" w:rsidR="000B3063" w:rsidRDefault="004D3ED9">
      <w:pPr>
        <w:spacing w:before="183" w:line="410" w:lineRule="auto"/>
        <w:ind w:left="2900" w:right="2906"/>
        <w:jc w:val="center"/>
        <w:rPr>
          <w:b/>
        </w:rPr>
      </w:pPr>
      <w:r>
        <w:rPr>
          <w:b/>
        </w:rPr>
        <w:t>DE LAS ELECCIONES Y RELACIONES INSTITUCIONALES CAPÍTULO I</w:t>
      </w:r>
    </w:p>
    <w:p w14:paraId="1EA40FFB" w14:textId="77777777" w:rsidR="000B3063" w:rsidRDefault="004D3ED9">
      <w:pPr>
        <w:spacing w:before="67"/>
        <w:ind w:left="1607" w:right="1611"/>
        <w:jc w:val="center"/>
        <w:rPr>
          <w:b/>
        </w:rPr>
      </w:pPr>
      <w:r>
        <w:rPr>
          <w:b/>
        </w:rPr>
        <w:t>DE LAS ELECCIONES</w:t>
      </w:r>
    </w:p>
    <w:p w14:paraId="1705CC21" w14:textId="77777777" w:rsidR="000B3063" w:rsidRDefault="004D3ED9">
      <w:pPr>
        <w:spacing w:before="131"/>
        <w:ind w:left="1416"/>
        <w:rPr>
          <w:b/>
        </w:rPr>
      </w:pPr>
      <w:r>
        <w:rPr>
          <w:b/>
        </w:rPr>
        <w:t xml:space="preserve">Artículo 18°. - </w:t>
      </w:r>
      <w:r>
        <w:rPr>
          <w:b/>
          <w:color w:val="0D0D0D"/>
        </w:rPr>
        <w:t>De las Elecciones</w:t>
      </w:r>
    </w:p>
    <w:p w14:paraId="5474CD74" w14:textId="77777777" w:rsidR="000B3063" w:rsidRDefault="000B3063">
      <w:pPr>
        <w:pStyle w:val="Textoindependiente"/>
        <w:spacing w:before="5"/>
        <w:rPr>
          <w:b/>
          <w:sz w:val="14"/>
        </w:rPr>
      </w:pPr>
    </w:p>
    <w:p w14:paraId="1FFAAF36" w14:textId="77777777" w:rsidR="000B3063" w:rsidRDefault="004D3ED9">
      <w:pPr>
        <w:pStyle w:val="Prrafodelista"/>
        <w:numPr>
          <w:ilvl w:val="0"/>
          <w:numId w:val="1"/>
        </w:numPr>
        <w:tabs>
          <w:tab w:val="left" w:pos="2137"/>
        </w:tabs>
        <w:spacing w:before="93"/>
        <w:ind w:right="1424"/>
      </w:pPr>
      <w:r>
        <w:rPr>
          <w:color w:val="0D0D0D"/>
        </w:rPr>
        <w:t xml:space="preserve">La Jefatura de ASGESE de las UGEL es responsable de coordinar y acompañar el proceso de elección e instalación del Comité de Gestión de </w:t>
      </w:r>
      <w:r>
        <w:rPr>
          <w:color w:val="0D0D0D"/>
          <w:spacing w:val="-3"/>
        </w:rPr>
        <w:t xml:space="preserve">la </w:t>
      </w:r>
      <w:r>
        <w:t>REI</w:t>
      </w:r>
    </w:p>
    <w:p w14:paraId="6F207CD0" w14:textId="77777777" w:rsidR="000B3063" w:rsidRDefault="004D3ED9">
      <w:pPr>
        <w:pStyle w:val="Prrafodelista"/>
        <w:numPr>
          <w:ilvl w:val="0"/>
          <w:numId w:val="1"/>
        </w:numPr>
        <w:tabs>
          <w:tab w:val="left" w:pos="2137"/>
        </w:tabs>
        <w:ind w:right="1423"/>
        <w:rPr>
          <w:color w:val="0D0D0D"/>
        </w:rPr>
      </w:pPr>
      <w:r>
        <w:rPr>
          <w:color w:val="0D0D0D"/>
        </w:rPr>
        <w:t>El Comité de Gestión saliente, asume las funciones de supervisión para llevar a cabo el proceso de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elección.</w:t>
      </w:r>
    </w:p>
    <w:p w14:paraId="4C611B5E" w14:textId="77777777" w:rsidR="000B3063" w:rsidRDefault="004D3ED9">
      <w:pPr>
        <w:pStyle w:val="Prrafodelista"/>
        <w:numPr>
          <w:ilvl w:val="0"/>
          <w:numId w:val="1"/>
        </w:numPr>
        <w:tabs>
          <w:tab w:val="left" w:pos="2137"/>
        </w:tabs>
        <w:ind w:right="1422"/>
        <w:rPr>
          <w:color w:val="0D0D0D"/>
        </w:rPr>
      </w:pPr>
      <w:r>
        <w:rPr>
          <w:color w:val="0D0D0D"/>
        </w:rPr>
        <w:t xml:space="preserve">El Coordinador de </w:t>
      </w:r>
      <w:r>
        <w:rPr>
          <w:color w:val="0D0D0D"/>
          <w:spacing w:val="-3"/>
        </w:rPr>
        <w:t xml:space="preserve">la </w:t>
      </w:r>
      <w:r>
        <w:rPr>
          <w:color w:val="0D0D0D"/>
        </w:rPr>
        <w:t xml:space="preserve">REI convoca a una asamblea extraordinaria, en </w:t>
      </w:r>
      <w:r>
        <w:rPr>
          <w:color w:val="0D0D0D"/>
          <w:spacing w:val="-3"/>
        </w:rPr>
        <w:t xml:space="preserve">la </w:t>
      </w:r>
      <w:r>
        <w:rPr>
          <w:color w:val="0D0D0D"/>
        </w:rPr>
        <w:t>primera semana del mes de diciembre de cada año para elegir a los integrantes del Comité de Gestión del año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entrante.</w:t>
      </w:r>
    </w:p>
    <w:p w14:paraId="4463BCE4" w14:textId="77777777" w:rsidR="000B3063" w:rsidRDefault="004D3ED9">
      <w:pPr>
        <w:pStyle w:val="Prrafodelista"/>
        <w:numPr>
          <w:ilvl w:val="0"/>
          <w:numId w:val="1"/>
        </w:numPr>
        <w:tabs>
          <w:tab w:val="left" w:pos="2137"/>
        </w:tabs>
        <w:ind w:right="1415"/>
        <w:rPr>
          <w:color w:val="0D0D0D"/>
        </w:rPr>
      </w:pPr>
      <w:r>
        <w:rPr>
          <w:color w:val="0D0D0D"/>
        </w:rPr>
        <w:t xml:space="preserve">Los Directivos que conforman cada REI eligen en asamblea por mayoría a </w:t>
      </w:r>
      <w:r>
        <w:rPr>
          <w:color w:val="0D0D0D"/>
          <w:spacing w:val="2"/>
        </w:rPr>
        <w:t xml:space="preserve">los </w:t>
      </w:r>
      <w:r>
        <w:rPr>
          <w:color w:val="0D0D0D"/>
        </w:rPr>
        <w:t xml:space="preserve">nuevos representantes del Comité de Gestión de </w:t>
      </w:r>
      <w:r>
        <w:rPr>
          <w:color w:val="0D0D0D"/>
          <w:spacing w:val="-3"/>
        </w:rPr>
        <w:t xml:space="preserve">la </w:t>
      </w:r>
      <w:r>
        <w:rPr>
          <w:color w:val="0D0D0D"/>
        </w:rPr>
        <w:t xml:space="preserve">REI: </w:t>
      </w:r>
      <w:r>
        <w:rPr>
          <w:color w:val="0D0D0D"/>
          <w:spacing w:val="-3"/>
        </w:rPr>
        <w:t xml:space="preserve">i) </w:t>
      </w:r>
      <w:r>
        <w:rPr>
          <w:color w:val="0D0D0D"/>
        </w:rPr>
        <w:t>Coordinador de REI y, ii) secretario de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REI.</w:t>
      </w:r>
    </w:p>
    <w:p w14:paraId="41524534" w14:textId="77777777" w:rsidR="000B3063" w:rsidRDefault="004D3ED9">
      <w:pPr>
        <w:pStyle w:val="Prrafodelista"/>
        <w:numPr>
          <w:ilvl w:val="0"/>
          <w:numId w:val="1"/>
        </w:numPr>
        <w:tabs>
          <w:tab w:val="left" w:pos="2137"/>
        </w:tabs>
        <w:ind w:right="1411"/>
        <w:rPr>
          <w:color w:val="0D0D0D"/>
        </w:rPr>
      </w:pPr>
      <w:r>
        <w:rPr>
          <w:color w:val="0D0D0D"/>
        </w:rPr>
        <w:t xml:space="preserve">La elección del Comité de Gestión de </w:t>
      </w:r>
      <w:r>
        <w:rPr>
          <w:color w:val="0D0D0D"/>
          <w:spacing w:val="-3"/>
        </w:rPr>
        <w:t xml:space="preserve">la </w:t>
      </w:r>
      <w:r>
        <w:rPr>
          <w:color w:val="0D0D0D"/>
        </w:rPr>
        <w:t xml:space="preserve">REI, procede si se cuenta con </w:t>
      </w:r>
      <w:r>
        <w:rPr>
          <w:color w:val="0D0D0D"/>
          <w:spacing w:val="-3"/>
        </w:rPr>
        <w:t xml:space="preserve">la </w:t>
      </w:r>
      <w:r>
        <w:rPr>
          <w:color w:val="0D0D0D"/>
        </w:rPr>
        <w:t xml:space="preserve">participación del 50% más uno de los directores registrados en </w:t>
      </w:r>
      <w:r>
        <w:rPr>
          <w:color w:val="0D0D0D"/>
          <w:spacing w:val="-3"/>
        </w:rPr>
        <w:t xml:space="preserve">la </w:t>
      </w:r>
      <w:r>
        <w:rPr>
          <w:color w:val="0D0D0D"/>
        </w:rPr>
        <w:t xml:space="preserve">nueva </w:t>
      </w:r>
      <w:r>
        <w:rPr>
          <w:color w:val="0D0D0D"/>
          <w:spacing w:val="-3"/>
        </w:rPr>
        <w:t xml:space="preserve">lista </w:t>
      </w:r>
      <w:r>
        <w:rPr>
          <w:color w:val="0D0D0D"/>
        </w:rPr>
        <w:t>de conformación de Redes Educativas Institucionales en Lima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Metropolitana.</w:t>
      </w:r>
    </w:p>
    <w:p w14:paraId="0C35B595" w14:textId="77777777" w:rsidR="000B3063" w:rsidRDefault="004D3ED9">
      <w:pPr>
        <w:pStyle w:val="Prrafodelista"/>
        <w:numPr>
          <w:ilvl w:val="0"/>
          <w:numId w:val="1"/>
        </w:numPr>
        <w:tabs>
          <w:tab w:val="left" w:pos="2137"/>
        </w:tabs>
        <w:ind w:right="1425"/>
        <w:rPr>
          <w:color w:val="0D0D0D"/>
        </w:rPr>
      </w:pPr>
      <w:r>
        <w:rPr>
          <w:color w:val="0D0D0D"/>
        </w:rPr>
        <w:t>Concluido el proceso de elección, el coordinador y el secretario pasan a juramentar el cargo para el que han sido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elegidos.</w:t>
      </w:r>
    </w:p>
    <w:p w14:paraId="0383D8DE" w14:textId="77777777" w:rsidR="000B3063" w:rsidRDefault="004D3ED9">
      <w:pPr>
        <w:pStyle w:val="Prrafodelista"/>
        <w:numPr>
          <w:ilvl w:val="0"/>
          <w:numId w:val="1"/>
        </w:numPr>
        <w:tabs>
          <w:tab w:val="left" w:pos="2137"/>
        </w:tabs>
        <w:ind w:right="1418"/>
        <w:rPr>
          <w:color w:val="0D0D0D"/>
        </w:rPr>
      </w:pPr>
      <w:r>
        <w:rPr>
          <w:color w:val="0D0D0D"/>
        </w:rPr>
        <w:t xml:space="preserve">El Coordinador de </w:t>
      </w:r>
      <w:r>
        <w:rPr>
          <w:color w:val="0D0D0D"/>
          <w:spacing w:val="-3"/>
        </w:rPr>
        <w:t xml:space="preserve">la </w:t>
      </w:r>
      <w:r>
        <w:rPr>
          <w:color w:val="0D0D0D"/>
        </w:rPr>
        <w:t xml:space="preserve">REI, elabora el informe de elección del Comité de Gestión de </w:t>
      </w:r>
      <w:r>
        <w:rPr>
          <w:color w:val="0D0D0D"/>
          <w:spacing w:val="-3"/>
        </w:rPr>
        <w:t xml:space="preserve">la </w:t>
      </w:r>
      <w:r>
        <w:rPr>
          <w:color w:val="0D0D0D"/>
        </w:rPr>
        <w:t xml:space="preserve">REI, y </w:t>
      </w:r>
      <w:r>
        <w:rPr>
          <w:color w:val="0D0D0D"/>
          <w:spacing w:val="-3"/>
        </w:rPr>
        <w:t xml:space="preserve">lo </w:t>
      </w:r>
      <w:r>
        <w:rPr>
          <w:color w:val="0D0D0D"/>
        </w:rPr>
        <w:t xml:space="preserve">eleva a </w:t>
      </w:r>
      <w:r>
        <w:rPr>
          <w:color w:val="0D0D0D"/>
          <w:spacing w:val="-3"/>
        </w:rPr>
        <w:t xml:space="preserve">la </w:t>
      </w:r>
      <w:r>
        <w:rPr>
          <w:color w:val="0D0D0D"/>
        </w:rPr>
        <w:t xml:space="preserve">UGEL en base a las actas de elección para </w:t>
      </w:r>
      <w:r>
        <w:rPr>
          <w:color w:val="0D0D0D"/>
          <w:spacing w:val="-3"/>
        </w:rPr>
        <w:t xml:space="preserve">la </w:t>
      </w:r>
      <w:r>
        <w:rPr>
          <w:color w:val="0D0D0D"/>
        </w:rPr>
        <w:t xml:space="preserve">suscripción de </w:t>
      </w:r>
      <w:r>
        <w:rPr>
          <w:color w:val="0D0D0D"/>
          <w:spacing w:val="-3"/>
        </w:rPr>
        <w:t xml:space="preserve">la </w:t>
      </w:r>
      <w:r>
        <w:rPr>
          <w:color w:val="0D0D0D"/>
        </w:rPr>
        <w:t>Resolución Directoral de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reconocimiento.</w:t>
      </w:r>
    </w:p>
    <w:p w14:paraId="742377EA" w14:textId="77777777" w:rsidR="000B3063" w:rsidRDefault="004D3ED9">
      <w:pPr>
        <w:pStyle w:val="Prrafodelista"/>
        <w:numPr>
          <w:ilvl w:val="0"/>
          <w:numId w:val="1"/>
        </w:numPr>
        <w:tabs>
          <w:tab w:val="left" w:pos="2137"/>
        </w:tabs>
        <w:ind w:right="1421"/>
        <w:rPr>
          <w:color w:val="0D0D0D"/>
        </w:rPr>
      </w:pPr>
      <w:r>
        <w:rPr>
          <w:color w:val="0D0D0D"/>
        </w:rPr>
        <w:t xml:space="preserve">La UGEL emitirá una Resolución Directoral de reconocimiento de los Coordinadores de REI, y secretario de REI de su ámbito, precisando </w:t>
      </w:r>
      <w:r>
        <w:rPr>
          <w:color w:val="0D0D0D"/>
          <w:spacing w:val="-3"/>
        </w:rPr>
        <w:t xml:space="preserve">la </w:t>
      </w:r>
      <w:r>
        <w:rPr>
          <w:color w:val="0D0D0D"/>
        </w:rPr>
        <w:t xml:space="preserve">REI a </w:t>
      </w:r>
      <w:r>
        <w:rPr>
          <w:color w:val="0D0D0D"/>
          <w:spacing w:val="-3"/>
        </w:rPr>
        <w:t xml:space="preserve">la </w:t>
      </w:r>
      <w:r>
        <w:rPr>
          <w:color w:val="0D0D0D"/>
        </w:rPr>
        <w:t>que pertenecen, datos generales de los Coordinadores de REI, sus funciones y vigencia del</w:t>
      </w:r>
      <w:r>
        <w:rPr>
          <w:color w:val="0D0D0D"/>
          <w:spacing w:val="-36"/>
        </w:rPr>
        <w:t xml:space="preserve"> </w:t>
      </w:r>
      <w:r>
        <w:rPr>
          <w:color w:val="0D0D0D"/>
        </w:rPr>
        <w:t>cargo.</w:t>
      </w:r>
    </w:p>
    <w:p w14:paraId="0FBC3FDA" w14:textId="77777777" w:rsidR="000B3063" w:rsidRDefault="000B3063">
      <w:pPr>
        <w:pStyle w:val="Textoindependiente"/>
        <w:spacing w:before="7"/>
        <w:rPr>
          <w:sz w:val="21"/>
        </w:rPr>
      </w:pPr>
    </w:p>
    <w:p w14:paraId="43EA3AC7" w14:textId="77777777" w:rsidR="000B3063" w:rsidRDefault="004D3ED9">
      <w:pPr>
        <w:pStyle w:val="Ttulo1"/>
        <w:ind w:left="1608" w:right="1609"/>
        <w:jc w:val="center"/>
      </w:pPr>
      <w:r>
        <w:t>CAPÍTULO II</w:t>
      </w:r>
    </w:p>
    <w:p w14:paraId="0BDDC10F" w14:textId="77777777" w:rsidR="000B3063" w:rsidRDefault="000B3063">
      <w:pPr>
        <w:pStyle w:val="Textoindependiente"/>
        <w:spacing w:before="10"/>
        <w:rPr>
          <w:b/>
          <w:sz w:val="21"/>
        </w:rPr>
      </w:pPr>
    </w:p>
    <w:p w14:paraId="55440AFB" w14:textId="77777777" w:rsidR="000B3063" w:rsidRDefault="004D3ED9">
      <w:pPr>
        <w:ind w:left="1607" w:right="1611"/>
        <w:jc w:val="center"/>
        <w:rPr>
          <w:b/>
        </w:rPr>
      </w:pPr>
      <w:r>
        <w:rPr>
          <w:b/>
        </w:rPr>
        <w:t>DE LAS RELACIONES INSTITUCIONALES</w:t>
      </w:r>
    </w:p>
    <w:p w14:paraId="2E66114E" w14:textId="77777777" w:rsidR="000B3063" w:rsidRDefault="000B3063">
      <w:pPr>
        <w:pStyle w:val="Textoindependiente"/>
        <w:rPr>
          <w:b/>
          <w:sz w:val="24"/>
        </w:rPr>
      </w:pPr>
    </w:p>
    <w:p w14:paraId="1CB2BA2D" w14:textId="77777777" w:rsidR="000B3063" w:rsidRDefault="000B3063">
      <w:pPr>
        <w:pStyle w:val="Textoindependiente"/>
        <w:spacing w:before="1"/>
        <w:rPr>
          <w:b/>
          <w:sz w:val="20"/>
        </w:rPr>
      </w:pPr>
    </w:p>
    <w:p w14:paraId="0F9D05DA" w14:textId="77777777" w:rsidR="000B3063" w:rsidRDefault="004D3ED9">
      <w:pPr>
        <w:ind w:left="1416"/>
        <w:jc w:val="both"/>
        <w:rPr>
          <w:b/>
        </w:rPr>
      </w:pPr>
      <w:r>
        <w:rPr>
          <w:b/>
        </w:rPr>
        <w:t>Artículo 19°. - De las Relaciones Institucionales</w:t>
      </w:r>
    </w:p>
    <w:p w14:paraId="15F623D6" w14:textId="77777777" w:rsidR="000B3063" w:rsidRDefault="000B3063">
      <w:pPr>
        <w:pStyle w:val="Textoindependiente"/>
        <w:spacing w:before="6"/>
        <w:rPr>
          <w:b/>
        </w:rPr>
      </w:pPr>
    </w:p>
    <w:p w14:paraId="1EC97F98" w14:textId="77777777" w:rsidR="000B3063" w:rsidRDefault="004D3ED9">
      <w:pPr>
        <w:pStyle w:val="Textoindependiente"/>
        <w:ind w:left="1416" w:right="1424"/>
        <w:jc w:val="both"/>
      </w:pPr>
      <w:r>
        <w:t>El comité de Gestión de las REI promoverá la cooperación con las entidades públicas y privadas, nacionales e internacionales, ONG, Universidades y otras, para realizar acciones que contribuyan al cumplimiento de sus fines y en aras de mejorar la Calidad Educativa.</w:t>
      </w:r>
    </w:p>
    <w:p w14:paraId="3BC8E3A3" w14:textId="77777777" w:rsidR="000C758B" w:rsidRDefault="000C758B">
      <w:pPr>
        <w:pStyle w:val="Ttulo1"/>
        <w:spacing w:before="2" w:line="500" w:lineRule="atLeast"/>
        <w:ind w:left="3929" w:right="3741" w:firstLine="1520"/>
      </w:pPr>
    </w:p>
    <w:p w14:paraId="33309C32" w14:textId="6158C242" w:rsidR="000B3063" w:rsidRDefault="004D3ED9">
      <w:pPr>
        <w:pStyle w:val="Ttulo1"/>
        <w:spacing w:before="2" w:line="500" w:lineRule="atLeast"/>
        <w:ind w:left="3929" w:right="3741" w:firstLine="1520"/>
      </w:pPr>
      <w:r>
        <w:t>TÍTULO V DISPOSICIONES COMPLEMENTARIAS</w:t>
      </w:r>
    </w:p>
    <w:p w14:paraId="01896B26" w14:textId="7C2CE2FC" w:rsidR="0095729F" w:rsidRDefault="0095729F" w:rsidP="0095729F">
      <w:pPr>
        <w:pStyle w:val="Textoindependiente"/>
        <w:spacing w:before="132" w:line="242" w:lineRule="auto"/>
        <w:ind w:left="1416" w:right="1420"/>
        <w:jc w:val="both"/>
      </w:pPr>
      <w:r w:rsidRPr="0095729F">
        <w:rPr>
          <w:b/>
          <w:bCs/>
        </w:rPr>
        <w:lastRenderedPageBreak/>
        <w:t>Primera</w:t>
      </w:r>
      <w:r>
        <w:t xml:space="preserve">.- La Asamblea de la REI </w:t>
      </w:r>
      <w:r w:rsidR="0045766C">
        <w:t>tiene como</w:t>
      </w:r>
      <w:r>
        <w:t xml:space="preserve"> base el </w:t>
      </w:r>
      <w:r w:rsidR="00664D8D">
        <w:t xml:space="preserve">presente </w:t>
      </w:r>
      <w:r>
        <w:t>documento original entregado por DRELM/UGE</w:t>
      </w:r>
      <w:r w:rsidR="00377B95">
        <w:t>L</w:t>
      </w:r>
      <w:r>
        <w:t>, para el mejoramiento de sus instrumentos de gestión y dará su opinión para la aprobación del Reglamento Interno de la  REI N° XX.</w:t>
      </w:r>
    </w:p>
    <w:p w14:paraId="0FE03E24" w14:textId="77777777" w:rsidR="0095729F" w:rsidRDefault="0095729F" w:rsidP="0095729F">
      <w:pPr>
        <w:pStyle w:val="Textoindependiente"/>
        <w:spacing w:before="132" w:line="242" w:lineRule="auto"/>
        <w:ind w:left="1416" w:right="1420"/>
        <w:jc w:val="both"/>
      </w:pPr>
      <w:r w:rsidRPr="0095729F">
        <w:rPr>
          <w:b/>
          <w:bCs/>
        </w:rPr>
        <w:t>Segunda</w:t>
      </w:r>
      <w:r>
        <w:t>.-  Las asambleas pueden ser ordinarias y extraordinarias. Para ello, la asamblea ordinaria es aquella que se realiza antes del directorio de red, de manera mensual, y corresponde a un cronograma previamente acordado. Por otro lado, las asambleas extraordinarias, son aquellas que se realizan a petición del Director de la UGEL, del Coordinador de la REI o un directivo, para atender solicitudes o demandas urgentes.</w:t>
      </w:r>
    </w:p>
    <w:p w14:paraId="7C8F44AB" w14:textId="2356342B" w:rsidR="0095729F" w:rsidRDefault="0095729F" w:rsidP="0095729F">
      <w:pPr>
        <w:pStyle w:val="Textoindependiente"/>
        <w:spacing w:before="132" w:line="242" w:lineRule="auto"/>
        <w:ind w:right="1420"/>
        <w:jc w:val="both"/>
      </w:pPr>
    </w:p>
    <w:p w14:paraId="36B0AD6A" w14:textId="54553999" w:rsidR="0095729F" w:rsidRDefault="0095729F" w:rsidP="0095729F">
      <w:pPr>
        <w:pStyle w:val="Textoindependiente"/>
        <w:spacing w:before="132" w:line="242" w:lineRule="auto"/>
        <w:ind w:left="1416" w:right="1420"/>
        <w:jc w:val="both"/>
      </w:pPr>
      <w:r w:rsidRPr="0095729F">
        <w:rPr>
          <w:b/>
          <w:bCs/>
        </w:rPr>
        <w:t>Tercera</w:t>
      </w:r>
      <w:r>
        <w:t>.- Las buenas prácticas de gestión pedagógica e institucional identificadas por la “Comisión de calidad, innovación y aprendizajes”, establecidas en la RDR N°153-2019</w:t>
      </w:r>
      <w:r w:rsidR="00377B95">
        <w:t>-DRELM</w:t>
      </w:r>
      <w:r>
        <w:t xml:space="preserve"> de las presentes Orientaciones, deberán ser replicadas a nivel de Directorios y Asambleas de las REI. </w:t>
      </w:r>
    </w:p>
    <w:p w14:paraId="40E38211" w14:textId="32F988E9" w:rsidR="009D1286" w:rsidRDefault="0095729F" w:rsidP="0095729F">
      <w:pPr>
        <w:pStyle w:val="Textoindependiente"/>
        <w:spacing w:before="132" w:line="242" w:lineRule="auto"/>
        <w:ind w:left="1416" w:right="1420"/>
        <w:jc w:val="both"/>
      </w:pPr>
      <w:r w:rsidRPr="0095729F">
        <w:rPr>
          <w:b/>
          <w:bCs/>
        </w:rPr>
        <w:t>Cuarta</w:t>
      </w:r>
      <w:r>
        <w:t>.- Se deben priorizar los espacios de las REI en materia pedagógica y logro de aprendizajes.</w:t>
      </w:r>
    </w:p>
    <w:p w14:paraId="6FBA81D1" w14:textId="77777777" w:rsidR="000B3063" w:rsidRDefault="004D3ED9">
      <w:pPr>
        <w:pStyle w:val="Ttulo1"/>
        <w:spacing w:before="50" w:line="504" w:lineRule="exact"/>
        <w:ind w:left="4581" w:right="4590" w:firstLine="15"/>
        <w:jc w:val="center"/>
      </w:pPr>
      <w:r>
        <w:t>TÍTULO VI DISPOSICIONES</w:t>
      </w:r>
      <w:r>
        <w:rPr>
          <w:spacing w:val="-14"/>
        </w:rPr>
        <w:t xml:space="preserve"> </w:t>
      </w:r>
      <w:r>
        <w:t>FINALES</w:t>
      </w:r>
    </w:p>
    <w:p w14:paraId="1C74BA6E" w14:textId="069B14DC" w:rsidR="000B3063" w:rsidRPr="001F3CE7" w:rsidRDefault="004D3ED9" w:rsidP="001F3CE7">
      <w:pPr>
        <w:pStyle w:val="Textoindependiente"/>
        <w:spacing w:before="73" w:line="247" w:lineRule="auto"/>
        <w:ind w:left="1416" w:right="1423"/>
        <w:jc w:val="both"/>
      </w:pPr>
      <w:r>
        <w:rPr>
          <w:b/>
        </w:rPr>
        <w:t xml:space="preserve">Primera. - </w:t>
      </w:r>
      <w:r>
        <w:rPr>
          <w:spacing w:val="2"/>
        </w:rPr>
        <w:t xml:space="preserve">El </w:t>
      </w:r>
      <w:r>
        <w:t xml:space="preserve">presente Reglamento Interno entrará en vigencia a partir de </w:t>
      </w:r>
      <w:r>
        <w:rPr>
          <w:spacing w:val="-3"/>
        </w:rPr>
        <w:t xml:space="preserve">la </w:t>
      </w:r>
      <w:r>
        <w:t xml:space="preserve">aprobación de </w:t>
      </w:r>
      <w:r>
        <w:rPr>
          <w:spacing w:val="-3"/>
        </w:rPr>
        <w:t>la</w:t>
      </w:r>
      <w:r>
        <w:t xml:space="preserve"> asamblea.</w:t>
      </w:r>
    </w:p>
    <w:p w14:paraId="4520C5A2" w14:textId="77777777" w:rsidR="000B3063" w:rsidRDefault="004D3ED9" w:rsidP="00D10FBA">
      <w:pPr>
        <w:pStyle w:val="Textoindependiente"/>
        <w:spacing w:before="93" w:line="242" w:lineRule="auto"/>
        <w:ind w:left="1416" w:right="1632"/>
        <w:jc w:val="both"/>
      </w:pPr>
      <w:r>
        <w:rPr>
          <w:b/>
        </w:rPr>
        <w:t xml:space="preserve">Segunda. - </w:t>
      </w:r>
      <w:r>
        <w:t>El Reglamento Interno se pondrá en conocimiento a los(as) directivos pertenecientes a la REI N.º XX.</w:t>
      </w:r>
    </w:p>
    <w:p w14:paraId="154AB01F" w14:textId="77777777" w:rsidR="000B3063" w:rsidRDefault="000B3063" w:rsidP="00D10FBA">
      <w:pPr>
        <w:pStyle w:val="Textoindependiente"/>
        <w:spacing w:before="4"/>
        <w:jc w:val="both"/>
        <w:rPr>
          <w:sz w:val="21"/>
        </w:rPr>
      </w:pPr>
    </w:p>
    <w:p w14:paraId="6D5347B0" w14:textId="77777777" w:rsidR="000B3063" w:rsidRDefault="004D3ED9" w:rsidP="00D10FBA">
      <w:pPr>
        <w:pStyle w:val="Textoindependiente"/>
        <w:spacing w:line="247" w:lineRule="auto"/>
        <w:ind w:left="1416" w:right="1419"/>
        <w:jc w:val="both"/>
      </w:pPr>
      <w:r>
        <w:rPr>
          <w:b/>
        </w:rPr>
        <w:t xml:space="preserve">Tercera. - </w:t>
      </w:r>
      <w:r>
        <w:t>Los asuntos no contemplados en el presente Reglamento serán resueltos por los integrantes del comité</w:t>
      </w:r>
      <w:r w:rsidR="00D10FBA">
        <w:t xml:space="preserve"> </w:t>
      </w:r>
      <w:r>
        <w:t xml:space="preserve">de Gestión de </w:t>
      </w:r>
      <w:r>
        <w:rPr>
          <w:spacing w:val="-3"/>
        </w:rPr>
        <w:t xml:space="preserve">la </w:t>
      </w:r>
      <w:r>
        <w:t xml:space="preserve">REI y se pondrá en conocimiento a los directivos pertenecientes a </w:t>
      </w:r>
      <w:r>
        <w:rPr>
          <w:spacing w:val="-3"/>
        </w:rPr>
        <w:t xml:space="preserve">la </w:t>
      </w:r>
      <w:r>
        <w:t>REI</w:t>
      </w:r>
      <w:r>
        <w:rPr>
          <w:spacing w:val="1"/>
        </w:rPr>
        <w:t xml:space="preserve"> </w:t>
      </w:r>
      <w:r>
        <w:t>N.º</w:t>
      </w:r>
    </w:p>
    <w:sectPr w:rsidR="000B3063">
      <w:pgSz w:w="11910" w:h="16840"/>
      <w:pgMar w:top="1340" w:right="1" w:bottom="980" w:left="0" w:header="303" w:footer="7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280C4" w14:textId="77777777" w:rsidR="00AD7CED" w:rsidRDefault="00AD7CED">
      <w:r>
        <w:separator/>
      </w:r>
    </w:p>
  </w:endnote>
  <w:endnote w:type="continuationSeparator" w:id="0">
    <w:p w14:paraId="45C15BCD" w14:textId="77777777" w:rsidR="00AD7CED" w:rsidRDefault="00AD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2"/>
      <w:tblW w:w="6383" w:type="dxa"/>
      <w:tblInd w:w="4455" w:type="dxa"/>
      <w:tblLook w:val="04A0" w:firstRow="1" w:lastRow="0" w:firstColumn="1" w:lastColumn="0" w:noHBand="0" w:noVBand="1"/>
    </w:tblPr>
    <w:tblGrid>
      <w:gridCol w:w="2693"/>
      <w:gridCol w:w="283"/>
      <w:gridCol w:w="3407"/>
    </w:tblGrid>
    <w:tr w:rsidR="00D54D63" w:rsidRPr="00D54D63" w14:paraId="00B08039" w14:textId="77777777" w:rsidTr="00D54D63">
      <w:trPr>
        <w:trHeight w:val="80"/>
      </w:trPr>
      <w:tc>
        <w:tcPr>
          <w:tcW w:w="2693" w:type="dxa"/>
          <w:tcBorders>
            <w:top w:val="nil"/>
            <w:left w:val="nil"/>
            <w:bottom w:val="nil"/>
            <w:right w:val="single" w:sz="18" w:space="0" w:color="C00000"/>
          </w:tcBorders>
        </w:tcPr>
        <w:p w14:paraId="18538743" w14:textId="77777777" w:rsidR="00D54D63" w:rsidRPr="00D54D63" w:rsidRDefault="00D54D63" w:rsidP="00D54D63">
          <w:pPr>
            <w:jc w:val="right"/>
            <w:rPr>
              <w:rFonts w:ascii="Arial Narrow" w:eastAsia="Times New Roman" w:hAnsi="Arial Narrow" w:cs="Times New Roman"/>
              <w:sz w:val="16"/>
              <w:szCs w:val="16"/>
              <w:lang w:val="es-PE" w:eastAsia="es-PE" w:bidi="ar-SA"/>
            </w:rPr>
          </w:pPr>
        </w:p>
        <w:p w14:paraId="5778CB70" w14:textId="77777777" w:rsidR="00D54D63" w:rsidRPr="00D54D63" w:rsidRDefault="00D54D63" w:rsidP="00D54D63">
          <w:pPr>
            <w:jc w:val="center"/>
            <w:rPr>
              <w:rFonts w:ascii="Arial Narrow" w:eastAsia="Times New Roman" w:hAnsi="Arial Narrow" w:cs="Times New Roman"/>
              <w:sz w:val="16"/>
              <w:szCs w:val="16"/>
              <w:lang w:val="es-PE" w:eastAsia="es-PE" w:bidi="ar-SA"/>
            </w:rPr>
          </w:pPr>
          <w:r w:rsidRPr="00D54D63">
            <w:rPr>
              <w:rFonts w:ascii="Arial Narrow" w:eastAsia="Times New Roman" w:hAnsi="Arial Narrow" w:cs="Times New Roman"/>
              <w:sz w:val="16"/>
              <w:szCs w:val="16"/>
              <w:lang w:val="es-PE" w:eastAsia="es-PE" w:bidi="ar-SA"/>
            </w:rPr>
            <w:t xml:space="preserve">                  www.ugel07.gob.pe</w:t>
          </w:r>
        </w:p>
      </w:tc>
      <w:tc>
        <w:tcPr>
          <w:tcW w:w="283" w:type="dxa"/>
          <w:tcBorders>
            <w:top w:val="nil"/>
            <w:left w:val="single" w:sz="18" w:space="0" w:color="C00000"/>
            <w:bottom w:val="nil"/>
            <w:right w:val="nil"/>
          </w:tcBorders>
        </w:tcPr>
        <w:p w14:paraId="50216712" w14:textId="77777777" w:rsidR="00D54D63" w:rsidRPr="00D54D63" w:rsidRDefault="00D54D63" w:rsidP="00D54D63">
          <w:pPr>
            <w:rPr>
              <w:rFonts w:ascii="Arial Narrow" w:eastAsia="Times New Roman" w:hAnsi="Arial Narrow" w:cs="Times New Roman"/>
              <w:sz w:val="16"/>
              <w:szCs w:val="16"/>
              <w:lang w:val="es-PE" w:eastAsia="es-PE" w:bidi="ar-SA"/>
            </w:rPr>
          </w:pPr>
        </w:p>
      </w:tc>
      <w:tc>
        <w:tcPr>
          <w:tcW w:w="3407" w:type="dxa"/>
          <w:tcBorders>
            <w:top w:val="nil"/>
            <w:left w:val="nil"/>
            <w:bottom w:val="nil"/>
            <w:right w:val="nil"/>
          </w:tcBorders>
        </w:tcPr>
        <w:p w14:paraId="2C7C0025" w14:textId="77777777" w:rsidR="00D54D63" w:rsidRPr="00D54D63" w:rsidRDefault="00D54D63" w:rsidP="00D54D63">
          <w:pPr>
            <w:rPr>
              <w:rFonts w:ascii="Arial Narrow" w:eastAsia="Times New Roman" w:hAnsi="Arial Narrow" w:cs="Times New Roman"/>
              <w:sz w:val="16"/>
              <w:szCs w:val="16"/>
              <w:lang w:val="es-PE" w:eastAsia="es-PE" w:bidi="ar-SA"/>
            </w:rPr>
          </w:pPr>
          <w:r w:rsidRPr="00D54D63">
            <w:rPr>
              <w:rFonts w:ascii="Arial Narrow" w:eastAsia="Times New Roman" w:hAnsi="Arial Narrow" w:cs="Times New Roman"/>
              <w:sz w:val="16"/>
              <w:szCs w:val="16"/>
              <w:lang w:val="es-PE" w:eastAsia="es-PE" w:bidi="ar-SA"/>
            </w:rPr>
            <w:t>Av. Álvarez Calderón 492</w:t>
          </w:r>
        </w:p>
        <w:p w14:paraId="2C1E66C8" w14:textId="77777777" w:rsidR="00D54D63" w:rsidRPr="00D54D63" w:rsidRDefault="00D54D63" w:rsidP="00D54D63">
          <w:pPr>
            <w:rPr>
              <w:rFonts w:ascii="Arial Narrow" w:eastAsia="Times New Roman" w:hAnsi="Arial Narrow" w:cs="Times New Roman"/>
              <w:sz w:val="16"/>
              <w:szCs w:val="16"/>
              <w:lang w:val="es-PE" w:eastAsia="es-PE" w:bidi="ar-SA"/>
            </w:rPr>
          </w:pPr>
          <w:r w:rsidRPr="00D54D63">
            <w:rPr>
              <w:rFonts w:ascii="Arial Narrow" w:eastAsia="Times New Roman" w:hAnsi="Arial Narrow" w:cs="Times New Roman"/>
              <w:sz w:val="16"/>
              <w:szCs w:val="16"/>
              <w:lang w:val="es-PE" w:eastAsia="es-PE" w:bidi="ar-SA"/>
            </w:rPr>
            <w:t>Torres de Limatambo - San Borja</w:t>
          </w:r>
        </w:p>
        <w:p w14:paraId="2559CA3E" w14:textId="77777777" w:rsidR="00D54D63" w:rsidRPr="00D54D63" w:rsidRDefault="00D54D63" w:rsidP="00D54D63">
          <w:pPr>
            <w:rPr>
              <w:rFonts w:ascii="Arial Narrow" w:eastAsia="Times New Roman" w:hAnsi="Arial Narrow" w:cs="Times New Roman"/>
              <w:sz w:val="16"/>
              <w:szCs w:val="16"/>
              <w:lang w:val="es-PE" w:eastAsia="es-PE" w:bidi="ar-SA"/>
            </w:rPr>
          </w:pPr>
          <w:r w:rsidRPr="00D54D63">
            <w:rPr>
              <w:rFonts w:ascii="Arial Narrow" w:eastAsia="Times New Roman" w:hAnsi="Arial Narrow" w:cs="Times New Roman"/>
              <w:sz w:val="16"/>
              <w:szCs w:val="16"/>
              <w:lang w:val="es-PE" w:eastAsia="es-PE" w:bidi="ar-SA"/>
            </w:rPr>
            <w:t>Tel (01) 225-5097 Anexo 14020 - 14002</w:t>
          </w:r>
        </w:p>
      </w:tc>
    </w:tr>
  </w:tbl>
  <w:p w14:paraId="4F7DD3F9" w14:textId="77777777" w:rsidR="00D54D63" w:rsidRDefault="00D54D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FE645" w14:textId="77777777" w:rsidR="000B3063" w:rsidRDefault="000B3063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64626" w14:textId="77777777" w:rsidR="00AD7CED" w:rsidRDefault="00AD7CED">
      <w:r>
        <w:separator/>
      </w:r>
    </w:p>
  </w:footnote>
  <w:footnote w:type="continuationSeparator" w:id="0">
    <w:p w14:paraId="7C138561" w14:textId="77777777" w:rsidR="00AD7CED" w:rsidRDefault="00AD7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A369C" w14:textId="27DCE9EF" w:rsidR="00D54D63" w:rsidRPr="00D54D63" w:rsidRDefault="00D54D63" w:rsidP="00D54D63">
    <w:pPr>
      <w:widowControl/>
      <w:tabs>
        <w:tab w:val="center" w:pos="4419"/>
        <w:tab w:val="right" w:pos="8838"/>
      </w:tabs>
      <w:autoSpaceDE/>
      <w:autoSpaceDN/>
      <w:jc w:val="center"/>
      <w:rPr>
        <w:rFonts w:ascii="Calibri" w:eastAsia="Calibri" w:hAnsi="Calibri" w:cs="Times New Roman"/>
        <w:lang w:val="es-PE" w:eastAsia="en-US" w:bidi="ar-SA"/>
      </w:rPr>
    </w:pPr>
    <w:r w:rsidRPr="00D54D63">
      <w:rPr>
        <w:rFonts w:ascii="Times New Roman" w:eastAsia="Times New Roman" w:hAnsi="Times New Roman" w:cs="Times New Roman"/>
        <w:noProof/>
        <w:sz w:val="20"/>
        <w:szCs w:val="20"/>
        <w:lang w:val="es-PE" w:eastAsia="es-PE" w:bidi="ar-SA"/>
      </w:rPr>
      <w:drawing>
        <wp:anchor distT="0" distB="0" distL="0" distR="0" simplePos="0" relativeHeight="251661312" behindDoc="1" locked="0" layoutInCell="1" hidden="0" allowOverlap="1" wp14:anchorId="6DB0205E" wp14:editId="63BBBBF7">
          <wp:simplePos x="0" y="0"/>
          <wp:positionH relativeFrom="column">
            <wp:posOffset>6782435</wp:posOffset>
          </wp:positionH>
          <wp:positionV relativeFrom="paragraph">
            <wp:posOffset>-342900</wp:posOffset>
          </wp:positionV>
          <wp:extent cx="596900" cy="520700"/>
          <wp:effectExtent l="0" t="0" r="0" b="0"/>
          <wp:wrapNone/>
          <wp:docPr id="46" name="image4.png" descr="C:\Users\dhuamali\AppData\Local\Microsoft\Windows\INetCache\Content.Word\Mejor-Educacion-Mejores-Peruanos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dhuamali\AppData\Local\Microsoft\Windows\INetCache\Content.Word\Mejor-Educacion-Mejores-Peruanos-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4D63">
      <w:rPr>
        <w:rFonts w:ascii="Times New Roman" w:eastAsia="Times New Roman" w:hAnsi="Times New Roman" w:cs="Times New Roman"/>
        <w:noProof/>
        <w:sz w:val="20"/>
        <w:szCs w:val="20"/>
        <w:lang w:val="es-PE" w:eastAsia="es-PE" w:bidi="ar-SA"/>
      </w:rPr>
      <w:drawing>
        <wp:anchor distT="0" distB="0" distL="0" distR="0" simplePos="0" relativeHeight="251659264" behindDoc="1" locked="0" layoutInCell="1" hidden="0" allowOverlap="1" wp14:anchorId="56662F11" wp14:editId="27BE79BB">
          <wp:simplePos x="0" y="0"/>
          <wp:positionH relativeFrom="column">
            <wp:posOffset>1304925</wp:posOffset>
          </wp:positionH>
          <wp:positionV relativeFrom="paragraph">
            <wp:posOffset>-407035</wp:posOffset>
          </wp:positionV>
          <wp:extent cx="5308600" cy="438150"/>
          <wp:effectExtent l="0" t="0" r="6350" b="0"/>
          <wp:wrapNone/>
          <wp:docPr id="47" name="image1.png" descr="C:\Users\ugel07\Downloads\asges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gel07\Downloads\asges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0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4D63">
      <w:rPr>
        <w:rFonts w:ascii="Times New Roman" w:eastAsia="Times New Roman" w:hAnsi="Times New Roman" w:cs="Times New Roman"/>
        <w:sz w:val="16"/>
        <w:szCs w:val="16"/>
        <w:lang w:bidi="ar-SA"/>
      </w:rPr>
      <w:t>“Año del Bicentenario del Perú: 200 años de Independencia”</w:t>
    </w:r>
    <w:r w:rsidRPr="00D54D63">
      <w:rPr>
        <w:rFonts w:ascii="Times New Roman" w:eastAsia="Times New Roman" w:hAnsi="Times New Roman" w:cs="Times New Roman"/>
        <w:noProof/>
        <w:sz w:val="20"/>
        <w:szCs w:val="20"/>
        <w:lang w:val="es-PE" w:eastAsia="es-PE" w:bidi="ar-SA"/>
      </w:rPr>
      <w:t xml:space="preserve"> </w:t>
    </w:r>
  </w:p>
  <w:p w14:paraId="6D26A3F6" w14:textId="7876A14E" w:rsidR="00D54D63" w:rsidRDefault="00D54D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B7E29" w14:textId="5BD50A93" w:rsidR="00D54D63" w:rsidRDefault="00D54D63">
    <w:pPr>
      <w:pStyle w:val="Textoindependiente"/>
      <w:spacing w:line="14" w:lineRule="auto"/>
      <w:rPr>
        <w:sz w:val="20"/>
      </w:rPr>
    </w:pPr>
    <w:r w:rsidRPr="00D54D63">
      <w:rPr>
        <w:rFonts w:ascii="Times New Roman" w:eastAsia="Times New Roman" w:hAnsi="Times New Roman" w:cs="Times New Roman"/>
        <w:noProof/>
        <w:sz w:val="20"/>
        <w:szCs w:val="20"/>
        <w:lang w:val="es-PE" w:eastAsia="es-PE" w:bidi="ar-SA"/>
      </w:rPr>
      <w:drawing>
        <wp:anchor distT="0" distB="0" distL="0" distR="0" simplePos="0" relativeHeight="251665408" behindDoc="1" locked="0" layoutInCell="1" hidden="0" allowOverlap="1" wp14:anchorId="7195757A" wp14:editId="0FDEE88D">
          <wp:simplePos x="0" y="0"/>
          <wp:positionH relativeFrom="column">
            <wp:posOffset>6705600</wp:posOffset>
          </wp:positionH>
          <wp:positionV relativeFrom="paragraph">
            <wp:posOffset>-36830</wp:posOffset>
          </wp:positionV>
          <wp:extent cx="596900" cy="520700"/>
          <wp:effectExtent l="0" t="0" r="0" b="0"/>
          <wp:wrapNone/>
          <wp:docPr id="15" name="image4.png" descr="C:\Users\dhuamali\AppData\Local\Microsoft\Windows\INetCache\Content.Word\Mejor-Educacion-Mejores-Peruanos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dhuamali\AppData\Local\Microsoft\Windows\INetCache\Content.Word\Mejor-Educacion-Mejores-Peruanos-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4D63">
      <w:rPr>
        <w:rFonts w:ascii="Times New Roman" w:eastAsia="Times New Roman" w:hAnsi="Times New Roman" w:cs="Times New Roman"/>
        <w:noProof/>
        <w:sz w:val="20"/>
        <w:szCs w:val="20"/>
        <w:lang w:val="es-PE" w:eastAsia="es-PE" w:bidi="ar-SA"/>
      </w:rPr>
      <w:drawing>
        <wp:anchor distT="0" distB="0" distL="0" distR="0" simplePos="0" relativeHeight="251663360" behindDoc="1" locked="0" layoutInCell="1" hidden="0" allowOverlap="1" wp14:anchorId="733AF6B9" wp14:editId="117D02F0">
          <wp:simplePos x="0" y="0"/>
          <wp:positionH relativeFrom="column">
            <wp:posOffset>1276350</wp:posOffset>
          </wp:positionH>
          <wp:positionV relativeFrom="paragraph">
            <wp:posOffset>-97790</wp:posOffset>
          </wp:positionV>
          <wp:extent cx="5308600" cy="438150"/>
          <wp:effectExtent l="0" t="0" r="6350" b="0"/>
          <wp:wrapNone/>
          <wp:docPr id="16" name="image1.png" descr="C:\Users\ugel07\Downloads\asges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gel07\Downloads\asges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0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3E586B" w14:textId="165EBE36" w:rsidR="00D54D63" w:rsidRDefault="00D54D63">
    <w:pPr>
      <w:pStyle w:val="Textoindependiente"/>
      <w:spacing w:line="14" w:lineRule="auto"/>
      <w:rPr>
        <w:sz w:val="20"/>
      </w:rPr>
    </w:pPr>
  </w:p>
  <w:p w14:paraId="53B6B625" w14:textId="3AFEB6CB" w:rsidR="00D54D63" w:rsidRDefault="00D54D63" w:rsidP="00D54D63">
    <w:pPr>
      <w:widowControl/>
      <w:tabs>
        <w:tab w:val="center" w:pos="4419"/>
        <w:tab w:val="right" w:pos="8838"/>
      </w:tabs>
      <w:autoSpaceDE/>
      <w:autoSpaceDN/>
      <w:jc w:val="center"/>
      <w:rPr>
        <w:rFonts w:ascii="Times New Roman" w:eastAsia="Times New Roman" w:hAnsi="Times New Roman" w:cs="Times New Roman"/>
        <w:sz w:val="16"/>
        <w:szCs w:val="16"/>
        <w:lang w:bidi="ar-SA"/>
      </w:rPr>
    </w:pPr>
    <w:bookmarkStart w:id="0" w:name="_Hlk65175963"/>
    <w:bookmarkStart w:id="1" w:name="_Hlk65175964"/>
    <w:r w:rsidRPr="00D54D63">
      <w:rPr>
        <w:rFonts w:ascii="Times New Roman" w:eastAsia="Times New Roman" w:hAnsi="Times New Roman" w:cs="Times New Roman"/>
        <w:sz w:val="16"/>
        <w:szCs w:val="16"/>
        <w:lang w:bidi="ar-SA"/>
      </w:rPr>
      <w:t>“</w:t>
    </w:r>
  </w:p>
  <w:p w14:paraId="13412239" w14:textId="4200900D" w:rsidR="00D54D63" w:rsidRDefault="00D54D63" w:rsidP="00D54D63">
    <w:pPr>
      <w:widowControl/>
      <w:tabs>
        <w:tab w:val="center" w:pos="4419"/>
        <w:tab w:val="right" w:pos="8838"/>
      </w:tabs>
      <w:autoSpaceDE/>
      <w:autoSpaceDN/>
      <w:jc w:val="center"/>
      <w:rPr>
        <w:rFonts w:ascii="Times New Roman" w:eastAsia="Times New Roman" w:hAnsi="Times New Roman" w:cs="Times New Roman"/>
        <w:sz w:val="16"/>
        <w:szCs w:val="16"/>
        <w:lang w:bidi="ar-SA"/>
      </w:rPr>
    </w:pPr>
  </w:p>
  <w:p w14:paraId="29ECC3E1" w14:textId="6236CC2C" w:rsidR="00D54D63" w:rsidRDefault="00D54D63" w:rsidP="00D54D63">
    <w:pPr>
      <w:widowControl/>
      <w:tabs>
        <w:tab w:val="center" w:pos="4419"/>
        <w:tab w:val="right" w:pos="8838"/>
      </w:tabs>
      <w:autoSpaceDE/>
      <w:autoSpaceDN/>
      <w:jc w:val="center"/>
      <w:rPr>
        <w:rFonts w:ascii="Times New Roman" w:eastAsia="Times New Roman" w:hAnsi="Times New Roman" w:cs="Times New Roman"/>
        <w:sz w:val="16"/>
        <w:szCs w:val="16"/>
        <w:lang w:bidi="ar-SA"/>
      </w:rPr>
    </w:pPr>
  </w:p>
  <w:p w14:paraId="62F77C2B" w14:textId="7A9FD5B4" w:rsidR="00D54D63" w:rsidRPr="00D54D63" w:rsidRDefault="00D54D63" w:rsidP="00D54D63">
    <w:pPr>
      <w:widowControl/>
      <w:tabs>
        <w:tab w:val="center" w:pos="4419"/>
        <w:tab w:val="right" w:pos="8838"/>
      </w:tabs>
      <w:autoSpaceDE/>
      <w:autoSpaceDN/>
      <w:jc w:val="center"/>
      <w:rPr>
        <w:rFonts w:ascii="Calibri" w:eastAsia="Calibri" w:hAnsi="Calibri" w:cs="Times New Roman"/>
        <w:lang w:val="es-PE" w:eastAsia="en-US" w:bidi="ar-SA"/>
      </w:rPr>
    </w:pPr>
    <w:r w:rsidRPr="00D54D63">
      <w:rPr>
        <w:rFonts w:ascii="Times New Roman" w:eastAsia="Times New Roman" w:hAnsi="Times New Roman" w:cs="Times New Roman"/>
        <w:sz w:val="16"/>
        <w:szCs w:val="16"/>
        <w:lang w:bidi="ar-SA"/>
      </w:rPr>
      <w:t>Año del Bicentenario del Perú: 200 años de Independencia”</w:t>
    </w:r>
    <w:bookmarkEnd w:id="0"/>
    <w:bookmarkEnd w:id="1"/>
  </w:p>
  <w:p w14:paraId="13AA9B3A" w14:textId="09CEC129" w:rsidR="000B3063" w:rsidRDefault="000B3063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717E2"/>
    <w:multiLevelType w:val="hybridMultilevel"/>
    <w:tmpl w:val="C2C8E374"/>
    <w:lvl w:ilvl="0" w:tplc="6706DC74">
      <w:start w:val="1"/>
      <w:numFmt w:val="lowerLetter"/>
      <w:lvlText w:val="%1."/>
      <w:lvlJc w:val="left"/>
      <w:pPr>
        <w:ind w:left="2136" w:hanging="360"/>
      </w:pPr>
      <w:rPr>
        <w:rFonts w:hint="default"/>
        <w:b/>
        <w:bCs/>
        <w:spacing w:val="0"/>
        <w:w w:val="99"/>
        <w:lang w:val="es-ES" w:eastAsia="es-ES" w:bidi="es-ES"/>
      </w:rPr>
    </w:lvl>
    <w:lvl w:ilvl="1" w:tplc="F0B055AC">
      <w:numFmt w:val="bullet"/>
      <w:lvlText w:val="•"/>
      <w:lvlJc w:val="left"/>
      <w:pPr>
        <w:ind w:left="3116" w:hanging="360"/>
      </w:pPr>
      <w:rPr>
        <w:rFonts w:hint="default"/>
        <w:lang w:val="es-ES" w:eastAsia="es-ES" w:bidi="es-ES"/>
      </w:rPr>
    </w:lvl>
    <w:lvl w:ilvl="2" w:tplc="27B81BF6">
      <w:numFmt w:val="bullet"/>
      <w:lvlText w:val="•"/>
      <w:lvlJc w:val="left"/>
      <w:pPr>
        <w:ind w:left="4093" w:hanging="360"/>
      </w:pPr>
      <w:rPr>
        <w:rFonts w:hint="default"/>
        <w:lang w:val="es-ES" w:eastAsia="es-ES" w:bidi="es-ES"/>
      </w:rPr>
    </w:lvl>
    <w:lvl w:ilvl="3" w:tplc="F51CF116">
      <w:numFmt w:val="bullet"/>
      <w:lvlText w:val="•"/>
      <w:lvlJc w:val="left"/>
      <w:pPr>
        <w:ind w:left="5069" w:hanging="360"/>
      </w:pPr>
      <w:rPr>
        <w:rFonts w:hint="default"/>
        <w:lang w:val="es-ES" w:eastAsia="es-ES" w:bidi="es-ES"/>
      </w:rPr>
    </w:lvl>
    <w:lvl w:ilvl="4" w:tplc="8884B6E4">
      <w:numFmt w:val="bullet"/>
      <w:lvlText w:val="•"/>
      <w:lvlJc w:val="left"/>
      <w:pPr>
        <w:ind w:left="6046" w:hanging="360"/>
      </w:pPr>
      <w:rPr>
        <w:rFonts w:hint="default"/>
        <w:lang w:val="es-ES" w:eastAsia="es-ES" w:bidi="es-ES"/>
      </w:rPr>
    </w:lvl>
    <w:lvl w:ilvl="5" w:tplc="E870D5EC">
      <w:numFmt w:val="bullet"/>
      <w:lvlText w:val="•"/>
      <w:lvlJc w:val="left"/>
      <w:pPr>
        <w:ind w:left="7023" w:hanging="360"/>
      </w:pPr>
      <w:rPr>
        <w:rFonts w:hint="default"/>
        <w:lang w:val="es-ES" w:eastAsia="es-ES" w:bidi="es-ES"/>
      </w:rPr>
    </w:lvl>
    <w:lvl w:ilvl="6" w:tplc="3DD09EB4">
      <w:numFmt w:val="bullet"/>
      <w:lvlText w:val="•"/>
      <w:lvlJc w:val="left"/>
      <w:pPr>
        <w:ind w:left="7999" w:hanging="360"/>
      </w:pPr>
      <w:rPr>
        <w:rFonts w:hint="default"/>
        <w:lang w:val="es-ES" w:eastAsia="es-ES" w:bidi="es-ES"/>
      </w:rPr>
    </w:lvl>
    <w:lvl w:ilvl="7" w:tplc="00226462">
      <w:numFmt w:val="bullet"/>
      <w:lvlText w:val="•"/>
      <w:lvlJc w:val="left"/>
      <w:pPr>
        <w:ind w:left="8976" w:hanging="360"/>
      </w:pPr>
      <w:rPr>
        <w:rFonts w:hint="default"/>
        <w:lang w:val="es-ES" w:eastAsia="es-ES" w:bidi="es-ES"/>
      </w:rPr>
    </w:lvl>
    <w:lvl w:ilvl="8" w:tplc="92925A48">
      <w:numFmt w:val="bullet"/>
      <w:lvlText w:val="•"/>
      <w:lvlJc w:val="left"/>
      <w:pPr>
        <w:ind w:left="9953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07475DDA"/>
    <w:multiLevelType w:val="hybridMultilevel"/>
    <w:tmpl w:val="921CB2A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46134"/>
    <w:multiLevelType w:val="hybridMultilevel"/>
    <w:tmpl w:val="BD2EFD86"/>
    <w:lvl w:ilvl="0" w:tplc="A62A37DE">
      <w:start w:val="1"/>
      <w:numFmt w:val="lowerLetter"/>
      <w:lvlText w:val="%1."/>
      <w:lvlJc w:val="left"/>
      <w:pPr>
        <w:ind w:left="2136" w:hanging="360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s-ES" w:bidi="es-ES"/>
      </w:rPr>
    </w:lvl>
    <w:lvl w:ilvl="1" w:tplc="B6242E2A">
      <w:numFmt w:val="bullet"/>
      <w:lvlText w:val="•"/>
      <w:lvlJc w:val="left"/>
      <w:pPr>
        <w:ind w:left="3116" w:hanging="360"/>
      </w:pPr>
      <w:rPr>
        <w:rFonts w:hint="default"/>
        <w:lang w:val="es-ES" w:eastAsia="es-ES" w:bidi="es-ES"/>
      </w:rPr>
    </w:lvl>
    <w:lvl w:ilvl="2" w:tplc="80744B3C">
      <w:numFmt w:val="bullet"/>
      <w:lvlText w:val="•"/>
      <w:lvlJc w:val="left"/>
      <w:pPr>
        <w:ind w:left="4093" w:hanging="360"/>
      </w:pPr>
      <w:rPr>
        <w:rFonts w:hint="default"/>
        <w:lang w:val="es-ES" w:eastAsia="es-ES" w:bidi="es-ES"/>
      </w:rPr>
    </w:lvl>
    <w:lvl w:ilvl="3" w:tplc="93C6868A">
      <w:numFmt w:val="bullet"/>
      <w:lvlText w:val="•"/>
      <w:lvlJc w:val="left"/>
      <w:pPr>
        <w:ind w:left="5069" w:hanging="360"/>
      </w:pPr>
      <w:rPr>
        <w:rFonts w:hint="default"/>
        <w:lang w:val="es-ES" w:eastAsia="es-ES" w:bidi="es-ES"/>
      </w:rPr>
    </w:lvl>
    <w:lvl w:ilvl="4" w:tplc="FB0237AC">
      <w:numFmt w:val="bullet"/>
      <w:lvlText w:val="•"/>
      <w:lvlJc w:val="left"/>
      <w:pPr>
        <w:ind w:left="6046" w:hanging="360"/>
      </w:pPr>
      <w:rPr>
        <w:rFonts w:hint="default"/>
        <w:lang w:val="es-ES" w:eastAsia="es-ES" w:bidi="es-ES"/>
      </w:rPr>
    </w:lvl>
    <w:lvl w:ilvl="5" w:tplc="50182196">
      <w:numFmt w:val="bullet"/>
      <w:lvlText w:val="•"/>
      <w:lvlJc w:val="left"/>
      <w:pPr>
        <w:ind w:left="7023" w:hanging="360"/>
      </w:pPr>
      <w:rPr>
        <w:rFonts w:hint="default"/>
        <w:lang w:val="es-ES" w:eastAsia="es-ES" w:bidi="es-ES"/>
      </w:rPr>
    </w:lvl>
    <w:lvl w:ilvl="6" w:tplc="EBBAC02A">
      <w:numFmt w:val="bullet"/>
      <w:lvlText w:val="•"/>
      <w:lvlJc w:val="left"/>
      <w:pPr>
        <w:ind w:left="7999" w:hanging="360"/>
      </w:pPr>
      <w:rPr>
        <w:rFonts w:hint="default"/>
        <w:lang w:val="es-ES" w:eastAsia="es-ES" w:bidi="es-ES"/>
      </w:rPr>
    </w:lvl>
    <w:lvl w:ilvl="7" w:tplc="A6EADAF4">
      <w:numFmt w:val="bullet"/>
      <w:lvlText w:val="•"/>
      <w:lvlJc w:val="left"/>
      <w:pPr>
        <w:ind w:left="8976" w:hanging="360"/>
      </w:pPr>
      <w:rPr>
        <w:rFonts w:hint="default"/>
        <w:lang w:val="es-ES" w:eastAsia="es-ES" w:bidi="es-ES"/>
      </w:rPr>
    </w:lvl>
    <w:lvl w:ilvl="8" w:tplc="8504550A">
      <w:numFmt w:val="bullet"/>
      <w:lvlText w:val="•"/>
      <w:lvlJc w:val="left"/>
      <w:pPr>
        <w:ind w:left="9953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0F7A71C8"/>
    <w:multiLevelType w:val="hybridMultilevel"/>
    <w:tmpl w:val="A7E6B86A"/>
    <w:lvl w:ilvl="0" w:tplc="2864FA5C">
      <w:start w:val="1"/>
      <w:numFmt w:val="lowerLetter"/>
      <w:lvlText w:val="%1)"/>
      <w:lvlJc w:val="left"/>
      <w:pPr>
        <w:ind w:left="2136" w:hanging="360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s-ES" w:bidi="es-ES"/>
      </w:rPr>
    </w:lvl>
    <w:lvl w:ilvl="1" w:tplc="2D0ECD52">
      <w:numFmt w:val="bullet"/>
      <w:lvlText w:val="•"/>
      <w:lvlJc w:val="left"/>
      <w:pPr>
        <w:ind w:left="3116" w:hanging="360"/>
      </w:pPr>
      <w:rPr>
        <w:rFonts w:hint="default"/>
        <w:lang w:val="es-ES" w:eastAsia="es-ES" w:bidi="es-ES"/>
      </w:rPr>
    </w:lvl>
    <w:lvl w:ilvl="2" w:tplc="63A0783C">
      <w:numFmt w:val="bullet"/>
      <w:lvlText w:val="•"/>
      <w:lvlJc w:val="left"/>
      <w:pPr>
        <w:ind w:left="4093" w:hanging="360"/>
      </w:pPr>
      <w:rPr>
        <w:rFonts w:hint="default"/>
        <w:lang w:val="es-ES" w:eastAsia="es-ES" w:bidi="es-ES"/>
      </w:rPr>
    </w:lvl>
    <w:lvl w:ilvl="3" w:tplc="34CE2B60">
      <w:numFmt w:val="bullet"/>
      <w:lvlText w:val="•"/>
      <w:lvlJc w:val="left"/>
      <w:pPr>
        <w:ind w:left="5069" w:hanging="360"/>
      </w:pPr>
      <w:rPr>
        <w:rFonts w:hint="default"/>
        <w:lang w:val="es-ES" w:eastAsia="es-ES" w:bidi="es-ES"/>
      </w:rPr>
    </w:lvl>
    <w:lvl w:ilvl="4" w:tplc="6CC2EFF4">
      <w:numFmt w:val="bullet"/>
      <w:lvlText w:val="•"/>
      <w:lvlJc w:val="left"/>
      <w:pPr>
        <w:ind w:left="6046" w:hanging="360"/>
      </w:pPr>
      <w:rPr>
        <w:rFonts w:hint="default"/>
        <w:lang w:val="es-ES" w:eastAsia="es-ES" w:bidi="es-ES"/>
      </w:rPr>
    </w:lvl>
    <w:lvl w:ilvl="5" w:tplc="E64C9F76">
      <w:numFmt w:val="bullet"/>
      <w:lvlText w:val="•"/>
      <w:lvlJc w:val="left"/>
      <w:pPr>
        <w:ind w:left="7023" w:hanging="360"/>
      </w:pPr>
      <w:rPr>
        <w:rFonts w:hint="default"/>
        <w:lang w:val="es-ES" w:eastAsia="es-ES" w:bidi="es-ES"/>
      </w:rPr>
    </w:lvl>
    <w:lvl w:ilvl="6" w:tplc="0914BD4A">
      <w:numFmt w:val="bullet"/>
      <w:lvlText w:val="•"/>
      <w:lvlJc w:val="left"/>
      <w:pPr>
        <w:ind w:left="7999" w:hanging="360"/>
      </w:pPr>
      <w:rPr>
        <w:rFonts w:hint="default"/>
        <w:lang w:val="es-ES" w:eastAsia="es-ES" w:bidi="es-ES"/>
      </w:rPr>
    </w:lvl>
    <w:lvl w:ilvl="7" w:tplc="4198CD08">
      <w:numFmt w:val="bullet"/>
      <w:lvlText w:val="•"/>
      <w:lvlJc w:val="left"/>
      <w:pPr>
        <w:ind w:left="8976" w:hanging="360"/>
      </w:pPr>
      <w:rPr>
        <w:rFonts w:hint="default"/>
        <w:lang w:val="es-ES" w:eastAsia="es-ES" w:bidi="es-ES"/>
      </w:rPr>
    </w:lvl>
    <w:lvl w:ilvl="8" w:tplc="31BEB650">
      <w:numFmt w:val="bullet"/>
      <w:lvlText w:val="•"/>
      <w:lvlJc w:val="left"/>
      <w:pPr>
        <w:ind w:left="9953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122D0D98"/>
    <w:multiLevelType w:val="hybridMultilevel"/>
    <w:tmpl w:val="867E24D6"/>
    <w:lvl w:ilvl="0" w:tplc="79CE4A70">
      <w:start w:val="1"/>
      <w:numFmt w:val="lowerLetter"/>
      <w:lvlText w:val="%1)"/>
      <w:lvlJc w:val="left"/>
      <w:pPr>
        <w:ind w:left="2136" w:hanging="360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s-ES" w:bidi="es-ES"/>
      </w:rPr>
    </w:lvl>
    <w:lvl w:ilvl="1" w:tplc="04D6C440">
      <w:start w:val="1"/>
      <w:numFmt w:val="lowerLetter"/>
      <w:lvlText w:val="%2)"/>
      <w:lvlJc w:val="left"/>
      <w:pPr>
        <w:ind w:left="2485" w:hanging="285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s-ES" w:bidi="es-ES"/>
      </w:rPr>
    </w:lvl>
    <w:lvl w:ilvl="2" w:tplc="48CC26A8">
      <w:numFmt w:val="bullet"/>
      <w:lvlText w:val="•"/>
      <w:lvlJc w:val="left"/>
      <w:pPr>
        <w:ind w:left="3527" w:hanging="285"/>
      </w:pPr>
      <w:rPr>
        <w:rFonts w:hint="default"/>
        <w:lang w:val="es-ES" w:eastAsia="es-ES" w:bidi="es-ES"/>
      </w:rPr>
    </w:lvl>
    <w:lvl w:ilvl="3" w:tplc="445E4A92">
      <w:numFmt w:val="bullet"/>
      <w:lvlText w:val="•"/>
      <w:lvlJc w:val="left"/>
      <w:pPr>
        <w:ind w:left="4574" w:hanging="285"/>
      </w:pPr>
      <w:rPr>
        <w:rFonts w:hint="default"/>
        <w:lang w:val="es-ES" w:eastAsia="es-ES" w:bidi="es-ES"/>
      </w:rPr>
    </w:lvl>
    <w:lvl w:ilvl="4" w:tplc="19040B18">
      <w:numFmt w:val="bullet"/>
      <w:lvlText w:val="•"/>
      <w:lvlJc w:val="left"/>
      <w:pPr>
        <w:ind w:left="5622" w:hanging="285"/>
      </w:pPr>
      <w:rPr>
        <w:rFonts w:hint="default"/>
        <w:lang w:val="es-ES" w:eastAsia="es-ES" w:bidi="es-ES"/>
      </w:rPr>
    </w:lvl>
    <w:lvl w:ilvl="5" w:tplc="E598A0DC">
      <w:numFmt w:val="bullet"/>
      <w:lvlText w:val="•"/>
      <w:lvlJc w:val="left"/>
      <w:pPr>
        <w:ind w:left="6669" w:hanging="285"/>
      </w:pPr>
      <w:rPr>
        <w:rFonts w:hint="default"/>
        <w:lang w:val="es-ES" w:eastAsia="es-ES" w:bidi="es-ES"/>
      </w:rPr>
    </w:lvl>
    <w:lvl w:ilvl="6" w:tplc="AAA63564">
      <w:numFmt w:val="bullet"/>
      <w:lvlText w:val="•"/>
      <w:lvlJc w:val="left"/>
      <w:pPr>
        <w:ind w:left="7716" w:hanging="285"/>
      </w:pPr>
      <w:rPr>
        <w:rFonts w:hint="default"/>
        <w:lang w:val="es-ES" w:eastAsia="es-ES" w:bidi="es-ES"/>
      </w:rPr>
    </w:lvl>
    <w:lvl w:ilvl="7" w:tplc="C964AB18">
      <w:numFmt w:val="bullet"/>
      <w:lvlText w:val="•"/>
      <w:lvlJc w:val="left"/>
      <w:pPr>
        <w:ind w:left="8764" w:hanging="285"/>
      </w:pPr>
      <w:rPr>
        <w:rFonts w:hint="default"/>
        <w:lang w:val="es-ES" w:eastAsia="es-ES" w:bidi="es-ES"/>
      </w:rPr>
    </w:lvl>
    <w:lvl w:ilvl="8" w:tplc="6B341DE0">
      <w:numFmt w:val="bullet"/>
      <w:lvlText w:val="•"/>
      <w:lvlJc w:val="left"/>
      <w:pPr>
        <w:ind w:left="9811" w:hanging="285"/>
      </w:pPr>
      <w:rPr>
        <w:rFonts w:hint="default"/>
        <w:lang w:val="es-ES" w:eastAsia="es-ES" w:bidi="es-ES"/>
      </w:rPr>
    </w:lvl>
  </w:abstractNum>
  <w:abstractNum w:abstractNumId="5" w15:restartNumberingAfterBreak="0">
    <w:nsid w:val="1C7A32CD"/>
    <w:multiLevelType w:val="hybridMultilevel"/>
    <w:tmpl w:val="F02079BE"/>
    <w:lvl w:ilvl="0" w:tplc="F19A5290">
      <w:start w:val="1"/>
      <w:numFmt w:val="lowerLetter"/>
      <w:lvlText w:val="%1)"/>
      <w:lvlJc w:val="left"/>
      <w:pPr>
        <w:ind w:left="28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612" w:hanging="360"/>
      </w:pPr>
    </w:lvl>
    <w:lvl w:ilvl="2" w:tplc="280A001B" w:tentative="1">
      <w:start w:val="1"/>
      <w:numFmt w:val="lowerRoman"/>
      <w:lvlText w:val="%3."/>
      <w:lvlJc w:val="right"/>
      <w:pPr>
        <w:ind w:left="4332" w:hanging="180"/>
      </w:pPr>
    </w:lvl>
    <w:lvl w:ilvl="3" w:tplc="280A000F" w:tentative="1">
      <w:start w:val="1"/>
      <w:numFmt w:val="decimal"/>
      <w:lvlText w:val="%4."/>
      <w:lvlJc w:val="left"/>
      <w:pPr>
        <w:ind w:left="5052" w:hanging="360"/>
      </w:pPr>
    </w:lvl>
    <w:lvl w:ilvl="4" w:tplc="280A0019" w:tentative="1">
      <w:start w:val="1"/>
      <w:numFmt w:val="lowerLetter"/>
      <w:lvlText w:val="%5."/>
      <w:lvlJc w:val="left"/>
      <w:pPr>
        <w:ind w:left="5772" w:hanging="360"/>
      </w:pPr>
    </w:lvl>
    <w:lvl w:ilvl="5" w:tplc="280A001B" w:tentative="1">
      <w:start w:val="1"/>
      <w:numFmt w:val="lowerRoman"/>
      <w:lvlText w:val="%6."/>
      <w:lvlJc w:val="right"/>
      <w:pPr>
        <w:ind w:left="6492" w:hanging="180"/>
      </w:pPr>
    </w:lvl>
    <w:lvl w:ilvl="6" w:tplc="280A000F" w:tentative="1">
      <w:start w:val="1"/>
      <w:numFmt w:val="decimal"/>
      <w:lvlText w:val="%7."/>
      <w:lvlJc w:val="left"/>
      <w:pPr>
        <w:ind w:left="7212" w:hanging="360"/>
      </w:pPr>
    </w:lvl>
    <w:lvl w:ilvl="7" w:tplc="280A0019" w:tentative="1">
      <w:start w:val="1"/>
      <w:numFmt w:val="lowerLetter"/>
      <w:lvlText w:val="%8."/>
      <w:lvlJc w:val="left"/>
      <w:pPr>
        <w:ind w:left="7932" w:hanging="360"/>
      </w:pPr>
    </w:lvl>
    <w:lvl w:ilvl="8" w:tplc="280A001B" w:tentative="1">
      <w:start w:val="1"/>
      <w:numFmt w:val="lowerRoman"/>
      <w:lvlText w:val="%9."/>
      <w:lvlJc w:val="right"/>
      <w:pPr>
        <w:ind w:left="8652" w:hanging="180"/>
      </w:pPr>
    </w:lvl>
  </w:abstractNum>
  <w:abstractNum w:abstractNumId="6" w15:restartNumberingAfterBreak="0">
    <w:nsid w:val="1E9F02C5"/>
    <w:multiLevelType w:val="hybridMultilevel"/>
    <w:tmpl w:val="DE0AD73C"/>
    <w:lvl w:ilvl="0" w:tplc="280A0017">
      <w:start w:val="1"/>
      <w:numFmt w:val="lowerLetter"/>
      <w:lvlText w:val="%1)"/>
      <w:lvlJc w:val="left"/>
      <w:pPr>
        <w:ind w:left="2847" w:hanging="360"/>
      </w:pPr>
    </w:lvl>
    <w:lvl w:ilvl="1" w:tplc="280A0019" w:tentative="1">
      <w:start w:val="1"/>
      <w:numFmt w:val="lowerLetter"/>
      <w:lvlText w:val="%2."/>
      <w:lvlJc w:val="left"/>
      <w:pPr>
        <w:ind w:left="3567" w:hanging="360"/>
      </w:pPr>
    </w:lvl>
    <w:lvl w:ilvl="2" w:tplc="280A001B" w:tentative="1">
      <w:start w:val="1"/>
      <w:numFmt w:val="lowerRoman"/>
      <w:lvlText w:val="%3."/>
      <w:lvlJc w:val="right"/>
      <w:pPr>
        <w:ind w:left="4287" w:hanging="180"/>
      </w:pPr>
    </w:lvl>
    <w:lvl w:ilvl="3" w:tplc="280A000F" w:tentative="1">
      <w:start w:val="1"/>
      <w:numFmt w:val="decimal"/>
      <w:lvlText w:val="%4."/>
      <w:lvlJc w:val="left"/>
      <w:pPr>
        <w:ind w:left="5007" w:hanging="360"/>
      </w:pPr>
    </w:lvl>
    <w:lvl w:ilvl="4" w:tplc="280A0019" w:tentative="1">
      <w:start w:val="1"/>
      <w:numFmt w:val="lowerLetter"/>
      <w:lvlText w:val="%5."/>
      <w:lvlJc w:val="left"/>
      <w:pPr>
        <w:ind w:left="5727" w:hanging="360"/>
      </w:pPr>
    </w:lvl>
    <w:lvl w:ilvl="5" w:tplc="280A001B" w:tentative="1">
      <w:start w:val="1"/>
      <w:numFmt w:val="lowerRoman"/>
      <w:lvlText w:val="%6."/>
      <w:lvlJc w:val="right"/>
      <w:pPr>
        <w:ind w:left="6447" w:hanging="180"/>
      </w:pPr>
    </w:lvl>
    <w:lvl w:ilvl="6" w:tplc="280A000F" w:tentative="1">
      <w:start w:val="1"/>
      <w:numFmt w:val="decimal"/>
      <w:lvlText w:val="%7."/>
      <w:lvlJc w:val="left"/>
      <w:pPr>
        <w:ind w:left="7167" w:hanging="360"/>
      </w:pPr>
    </w:lvl>
    <w:lvl w:ilvl="7" w:tplc="280A0019" w:tentative="1">
      <w:start w:val="1"/>
      <w:numFmt w:val="lowerLetter"/>
      <w:lvlText w:val="%8."/>
      <w:lvlJc w:val="left"/>
      <w:pPr>
        <w:ind w:left="7887" w:hanging="360"/>
      </w:pPr>
    </w:lvl>
    <w:lvl w:ilvl="8" w:tplc="280A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7" w15:restartNumberingAfterBreak="0">
    <w:nsid w:val="1EA60011"/>
    <w:multiLevelType w:val="hybridMultilevel"/>
    <w:tmpl w:val="4E94DD24"/>
    <w:lvl w:ilvl="0" w:tplc="280A0017">
      <w:start w:val="1"/>
      <w:numFmt w:val="lowerLetter"/>
      <w:lvlText w:val="%1)"/>
      <w:lvlJc w:val="left"/>
      <w:pPr>
        <w:ind w:left="2847" w:hanging="360"/>
      </w:pPr>
    </w:lvl>
    <w:lvl w:ilvl="1" w:tplc="280A0019" w:tentative="1">
      <w:start w:val="1"/>
      <w:numFmt w:val="lowerLetter"/>
      <w:lvlText w:val="%2."/>
      <w:lvlJc w:val="left"/>
      <w:pPr>
        <w:ind w:left="3567" w:hanging="360"/>
      </w:pPr>
    </w:lvl>
    <w:lvl w:ilvl="2" w:tplc="280A001B" w:tentative="1">
      <w:start w:val="1"/>
      <w:numFmt w:val="lowerRoman"/>
      <w:lvlText w:val="%3."/>
      <w:lvlJc w:val="right"/>
      <w:pPr>
        <w:ind w:left="4287" w:hanging="180"/>
      </w:pPr>
    </w:lvl>
    <w:lvl w:ilvl="3" w:tplc="280A000F" w:tentative="1">
      <w:start w:val="1"/>
      <w:numFmt w:val="decimal"/>
      <w:lvlText w:val="%4."/>
      <w:lvlJc w:val="left"/>
      <w:pPr>
        <w:ind w:left="5007" w:hanging="360"/>
      </w:pPr>
    </w:lvl>
    <w:lvl w:ilvl="4" w:tplc="280A0019" w:tentative="1">
      <w:start w:val="1"/>
      <w:numFmt w:val="lowerLetter"/>
      <w:lvlText w:val="%5."/>
      <w:lvlJc w:val="left"/>
      <w:pPr>
        <w:ind w:left="5727" w:hanging="360"/>
      </w:pPr>
    </w:lvl>
    <w:lvl w:ilvl="5" w:tplc="280A001B" w:tentative="1">
      <w:start w:val="1"/>
      <w:numFmt w:val="lowerRoman"/>
      <w:lvlText w:val="%6."/>
      <w:lvlJc w:val="right"/>
      <w:pPr>
        <w:ind w:left="6447" w:hanging="180"/>
      </w:pPr>
    </w:lvl>
    <w:lvl w:ilvl="6" w:tplc="280A000F" w:tentative="1">
      <w:start w:val="1"/>
      <w:numFmt w:val="decimal"/>
      <w:lvlText w:val="%7."/>
      <w:lvlJc w:val="left"/>
      <w:pPr>
        <w:ind w:left="7167" w:hanging="360"/>
      </w:pPr>
    </w:lvl>
    <w:lvl w:ilvl="7" w:tplc="280A0019" w:tentative="1">
      <w:start w:val="1"/>
      <w:numFmt w:val="lowerLetter"/>
      <w:lvlText w:val="%8."/>
      <w:lvlJc w:val="left"/>
      <w:pPr>
        <w:ind w:left="7887" w:hanging="360"/>
      </w:pPr>
    </w:lvl>
    <w:lvl w:ilvl="8" w:tplc="280A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8" w15:restartNumberingAfterBreak="0">
    <w:nsid w:val="22DE4A4D"/>
    <w:multiLevelType w:val="hybridMultilevel"/>
    <w:tmpl w:val="4510FB2A"/>
    <w:lvl w:ilvl="0" w:tplc="2E7007D6">
      <w:start w:val="1"/>
      <w:numFmt w:val="lowerLetter"/>
      <w:lvlText w:val="%1."/>
      <w:lvlJc w:val="left"/>
      <w:pPr>
        <w:ind w:left="2136" w:hanging="360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s-ES" w:bidi="es-ES"/>
      </w:rPr>
    </w:lvl>
    <w:lvl w:ilvl="1" w:tplc="035E9842">
      <w:numFmt w:val="bullet"/>
      <w:lvlText w:val="•"/>
      <w:lvlJc w:val="left"/>
      <w:pPr>
        <w:ind w:left="3116" w:hanging="360"/>
      </w:pPr>
      <w:rPr>
        <w:rFonts w:hint="default"/>
        <w:lang w:val="es-ES" w:eastAsia="es-ES" w:bidi="es-ES"/>
      </w:rPr>
    </w:lvl>
    <w:lvl w:ilvl="2" w:tplc="BC967676">
      <w:numFmt w:val="bullet"/>
      <w:lvlText w:val="•"/>
      <w:lvlJc w:val="left"/>
      <w:pPr>
        <w:ind w:left="4093" w:hanging="360"/>
      </w:pPr>
      <w:rPr>
        <w:rFonts w:hint="default"/>
        <w:lang w:val="es-ES" w:eastAsia="es-ES" w:bidi="es-ES"/>
      </w:rPr>
    </w:lvl>
    <w:lvl w:ilvl="3" w:tplc="29ECCED2">
      <w:numFmt w:val="bullet"/>
      <w:lvlText w:val="•"/>
      <w:lvlJc w:val="left"/>
      <w:pPr>
        <w:ind w:left="5069" w:hanging="360"/>
      </w:pPr>
      <w:rPr>
        <w:rFonts w:hint="default"/>
        <w:lang w:val="es-ES" w:eastAsia="es-ES" w:bidi="es-ES"/>
      </w:rPr>
    </w:lvl>
    <w:lvl w:ilvl="4" w:tplc="E5383EEA">
      <w:numFmt w:val="bullet"/>
      <w:lvlText w:val="•"/>
      <w:lvlJc w:val="left"/>
      <w:pPr>
        <w:ind w:left="6046" w:hanging="360"/>
      </w:pPr>
      <w:rPr>
        <w:rFonts w:hint="default"/>
        <w:lang w:val="es-ES" w:eastAsia="es-ES" w:bidi="es-ES"/>
      </w:rPr>
    </w:lvl>
    <w:lvl w:ilvl="5" w:tplc="F5B6F90C">
      <w:numFmt w:val="bullet"/>
      <w:lvlText w:val="•"/>
      <w:lvlJc w:val="left"/>
      <w:pPr>
        <w:ind w:left="7023" w:hanging="360"/>
      </w:pPr>
      <w:rPr>
        <w:rFonts w:hint="default"/>
        <w:lang w:val="es-ES" w:eastAsia="es-ES" w:bidi="es-ES"/>
      </w:rPr>
    </w:lvl>
    <w:lvl w:ilvl="6" w:tplc="03D2C99E">
      <w:numFmt w:val="bullet"/>
      <w:lvlText w:val="•"/>
      <w:lvlJc w:val="left"/>
      <w:pPr>
        <w:ind w:left="7999" w:hanging="360"/>
      </w:pPr>
      <w:rPr>
        <w:rFonts w:hint="default"/>
        <w:lang w:val="es-ES" w:eastAsia="es-ES" w:bidi="es-ES"/>
      </w:rPr>
    </w:lvl>
    <w:lvl w:ilvl="7" w:tplc="7186929E">
      <w:numFmt w:val="bullet"/>
      <w:lvlText w:val="•"/>
      <w:lvlJc w:val="left"/>
      <w:pPr>
        <w:ind w:left="8976" w:hanging="360"/>
      </w:pPr>
      <w:rPr>
        <w:rFonts w:hint="default"/>
        <w:lang w:val="es-ES" w:eastAsia="es-ES" w:bidi="es-ES"/>
      </w:rPr>
    </w:lvl>
    <w:lvl w:ilvl="8" w:tplc="28C091FC">
      <w:numFmt w:val="bullet"/>
      <w:lvlText w:val="•"/>
      <w:lvlJc w:val="left"/>
      <w:pPr>
        <w:ind w:left="9953" w:hanging="360"/>
      </w:pPr>
      <w:rPr>
        <w:rFonts w:hint="default"/>
        <w:lang w:val="es-ES" w:eastAsia="es-ES" w:bidi="es-ES"/>
      </w:rPr>
    </w:lvl>
  </w:abstractNum>
  <w:abstractNum w:abstractNumId="9" w15:restartNumberingAfterBreak="0">
    <w:nsid w:val="269F5358"/>
    <w:multiLevelType w:val="hybridMultilevel"/>
    <w:tmpl w:val="56A6A0A2"/>
    <w:lvl w:ilvl="0" w:tplc="D07CB4B2">
      <w:start w:val="1"/>
      <w:numFmt w:val="decimal"/>
      <w:lvlText w:val="%1."/>
      <w:lvlJc w:val="left"/>
      <w:pPr>
        <w:ind w:left="2136" w:hanging="360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s-ES" w:bidi="es-ES"/>
      </w:rPr>
    </w:lvl>
    <w:lvl w:ilvl="1" w:tplc="84C617FA">
      <w:numFmt w:val="bullet"/>
      <w:lvlText w:val="•"/>
      <w:lvlJc w:val="left"/>
      <w:pPr>
        <w:ind w:left="3116" w:hanging="360"/>
      </w:pPr>
      <w:rPr>
        <w:rFonts w:hint="default"/>
        <w:lang w:val="es-ES" w:eastAsia="es-ES" w:bidi="es-ES"/>
      </w:rPr>
    </w:lvl>
    <w:lvl w:ilvl="2" w:tplc="308CB9B2">
      <w:numFmt w:val="bullet"/>
      <w:lvlText w:val="•"/>
      <w:lvlJc w:val="left"/>
      <w:pPr>
        <w:ind w:left="4093" w:hanging="360"/>
      </w:pPr>
      <w:rPr>
        <w:rFonts w:hint="default"/>
        <w:lang w:val="es-ES" w:eastAsia="es-ES" w:bidi="es-ES"/>
      </w:rPr>
    </w:lvl>
    <w:lvl w:ilvl="3" w:tplc="7818D5A4">
      <w:numFmt w:val="bullet"/>
      <w:lvlText w:val="•"/>
      <w:lvlJc w:val="left"/>
      <w:pPr>
        <w:ind w:left="5069" w:hanging="360"/>
      </w:pPr>
      <w:rPr>
        <w:rFonts w:hint="default"/>
        <w:lang w:val="es-ES" w:eastAsia="es-ES" w:bidi="es-ES"/>
      </w:rPr>
    </w:lvl>
    <w:lvl w:ilvl="4" w:tplc="AED262B6">
      <w:numFmt w:val="bullet"/>
      <w:lvlText w:val="•"/>
      <w:lvlJc w:val="left"/>
      <w:pPr>
        <w:ind w:left="6046" w:hanging="360"/>
      </w:pPr>
      <w:rPr>
        <w:rFonts w:hint="default"/>
        <w:lang w:val="es-ES" w:eastAsia="es-ES" w:bidi="es-ES"/>
      </w:rPr>
    </w:lvl>
    <w:lvl w:ilvl="5" w:tplc="6F50D222">
      <w:numFmt w:val="bullet"/>
      <w:lvlText w:val="•"/>
      <w:lvlJc w:val="left"/>
      <w:pPr>
        <w:ind w:left="7023" w:hanging="360"/>
      </w:pPr>
      <w:rPr>
        <w:rFonts w:hint="default"/>
        <w:lang w:val="es-ES" w:eastAsia="es-ES" w:bidi="es-ES"/>
      </w:rPr>
    </w:lvl>
    <w:lvl w:ilvl="6" w:tplc="FA82FC6C">
      <w:numFmt w:val="bullet"/>
      <w:lvlText w:val="•"/>
      <w:lvlJc w:val="left"/>
      <w:pPr>
        <w:ind w:left="7999" w:hanging="360"/>
      </w:pPr>
      <w:rPr>
        <w:rFonts w:hint="default"/>
        <w:lang w:val="es-ES" w:eastAsia="es-ES" w:bidi="es-ES"/>
      </w:rPr>
    </w:lvl>
    <w:lvl w:ilvl="7" w:tplc="54CC94F4">
      <w:numFmt w:val="bullet"/>
      <w:lvlText w:val="•"/>
      <w:lvlJc w:val="left"/>
      <w:pPr>
        <w:ind w:left="8976" w:hanging="360"/>
      </w:pPr>
      <w:rPr>
        <w:rFonts w:hint="default"/>
        <w:lang w:val="es-ES" w:eastAsia="es-ES" w:bidi="es-ES"/>
      </w:rPr>
    </w:lvl>
    <w:lvl w:ilvl="8" w:tplc="F0CC4AA6">
      <w:numFmt w:val="bullet"/>
      <w:lvlText w:val="•"/>
      <w:lvlJc w:val="left"/>
      <w:pPr>
        <w:ind w:left="9953" w:hanging="360"/>
      </w:pPr>
      <w:rPr>
        <w:rFonts w:hint="default"/>
        <w:lang w:val="es-ES" w:eastAsia="es-ES" w:bidi="es-ES"/>
      </w:rPr>
    </w:lvl>
  </w:abstractNum>
  <w:abstractNum w:abstractNumId="10" w15:restartNumberingAfterBreak="0">
    <w:nsid w:val="2A7B7519"/>
    <w:multiLevelType w:val="hybridMultilevel"/>
    <w:tmpl w:val="33B87E12"/>
    <w:lvl w:ilvl="0" w:tplc="FEA0EC24">
      <w:start w:val="1"/>
      <w:numFmt w:val="lowerLetter"/>
      <w:lvlText w:val="%1)"/>
      <w:lvlJc w:val="left"/>
      <w:pPr>
        <w:ind w:left="2409" w:hanging="285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s-ES" w:bidi="es-ES"/>
      </w:rPr>
    </w:lvl>
    <w:lvl w:ilvl="1" w:tplc="E4BA6E82">
      <w:numFmt w:val="bullet"/>
      <w:lvlText w:val="•"/>
      <w:lvlJc w:val="left"/>
      <w:pPr>
        <w:ind w:left="3350" w:hanging="285"/>
      </w:pPr>
      <w:rPr>
        <w:rFonts w:hint="default"/>
        <w:lang w:val="es-ES" w:eastAsia="es-ES" w:bidi="es-ES"/>
      </w:rPr>
    </w:lvl>
    <w:lvl w:ilvl="2" w:tplc="0A6C56C8">
      <w:numFmt w:val="bullet"/>
      <w:lvlText w:val="•"/>
      <w:lvlJc w:val="left"/>
      <w:pPr>
        <w:ind w:left="4301" w:hanging="285"/>
      </w:pPr>
      <w:rPr>
        <w:rFonts w:hint="default"/>
        <w:lang w:val="es-ES" w:eastAsia="es-ES" w:bidi="es-ES"/>
      </w:rPr>
    </w:lvl>
    <w:lvl w:ilvl="3" w:tplc="97088852">
      <w:numFmt w:val="bullet"/>
      <w:lvlText w:val="•"/>
      <w:lvlJc w:val="left"/>
      <w:pPr>
        <w:ind w:left="5251" w:hanging="285"/>
      </w:pPr>
      <w:rPr>
        <w:rFonts w:hint="default"/>
        <w:lang w:val="es-ES" w:eastAsia="es-ES" w:bidi="es-ES"/>
      </w:rPr>
    </w:lvl>
    <w:lvl w:ilvl="4" w:tplc="1EC60D16">
      <w:numFmt w:val="bullet"/>
      <w:lvlText w:val="•"/>
      <w:lvlJc w:val="left"/>
      <w:pPr>
        <w:ind w:left="6202" w:hanging="285"/>
      </w:pPr>
      <w:rPr>
        <w:rFonts w:hint="default"/>
        <w:lang w:val="es-ES" w:eastAsia="es-ES" w:bidi="es-ES"/>
      </w:rPr>
    </w:lvl>
    <w:lvl w:ilvl="5" w:tplc="7034E842">
      <w:numFmt w:val="bullet"/>
      <w:lvlText w:val="•"/>
      <w:lvlJc w:val="left"/>
      <w:pPr>
        <w:ind w:left="7153" w:hanging="285"/>
      </w:pPr>
      <w:rPr>
        <w:rFonts w:hint="default"/>
        <w:lang w:val="es-ES" w:eastAsia="es-ES" w:bidi="es-ES"/>
      </w:rPr>
    </w:lvl>
    <w:lvl w:ilvl="6" w:tplc="D93EBE70">
      <w:numFmt w:val="bullet"/>
      <w:lvlText w:val="•"/>
      <w:lvlJc w:val="left"/>
      <w:pPr>
        <w:ind w:left="8103" w:hanging="285"/>
      </w:pPr>
      <w:rPr>
        <w:rFonts w:hint="default"/>
        <w:lang w:val="es-ES" w:eastAsia="es-ES" w:bidi="es-ES"/>
      </w:rPr>
    </w:lvl>
    <w:lvl w:ilvl="7" w:tplc="49BC294C">
      <w:numFmt w:val="bullet"/>
      <w:lvlText w:val="•"/>
      <w:lvlJc w:val="left"/>
      <w:pPr>
        <w:ind w:left="9054" w:hanging="285"/>
      </w:pPr>
      <w:rPr>
        <w:rFonts w:hint="default"/>
        <w:lang w:val="es-ES" w:eastAsia="es-ES" w:bidi="es-ES"/>
      </w:rPr>
    </w:lvl>
    <w:lvl w:ilvl="8" w:tplc="A2E6CCF2">
      <w:numFmt w:val="bullet"/>
      <w:lvlText w:val="•"/>
      <w:lvlJc w:val="left"/>
      <w:pPr>
        <w:ind w:left="10005" w:hanging="285"/>
      </w:pPr>
      <w:rPr>
        <w:rFonts w:hint="default"/>
        <w:lang w:val="es-ES" w:eastAsia="es-ES" w:bidi="es-ES"/>
      </w:rPr>
    </w:lvl>
  </w:abstractNum>
  <w:abstractNum w:abstractNumId="11" w15:restartNumberingAfterBreak="0">
    <w:nsid w:val="30C06D69"/>
    <w:multiLevelType w:val="hybridMultilevel"/>
    <w:tmpl w:val="5D9451D8"/>
    <w:lvl w:ilvl="0" w:tplc="22BE1AD4">
      <w:start w:val="1"/>
      <w:numFmt w:val="lowerLetter"/>
      <w:lvlText w:val="%1)"/>
      <w:lvlJc w:val="left"/>
      <w:pPr>
        <w:ind w:left="2136" w:hanging="360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s-ES" w:bidi="es-ES"/>
      </w:rPr>
    </w:lvl>
    <w:lvl w:ilvl="1" w:tplc="A7AE62C8">
      <w:numFmt w:val="bullet"/>
      <w:lvlText w:val="•"/>
      <w:lvlJc w:val="left"/>
      <w:pPr>
        <w:ind w:left="3116" w:hanging="360"/>
      </w:pPr>
      <w:rPr>
        <w:rFonts w:hint="default"/>
        <w:lang w:val="es-ES" w:eastAsia="es-ES" w:bidi="es-ES"/>
      </w:rPr>
    </w:lvl>
    <w:lvl w:ilvl="2" w:tplc="11041C48">
      <w:numFmt w:val="bullet"/>
      <w:lvlText w:val="•"/>
      <w:lvlJc w:val="left"/>
      <w:pPr>
        <w:ind w:left="4093" w:hanging="360"/>
      </w:pPr>
      <w:rPr>
        <w:rFonts w:hint="default"/>
        <w:lang w:val="es-ES" w:eastAsia="es-ES" w:bidi="es-ES"/>
      </w:rPr>
    </w:lvl>
    <w:lvl w:ilvl="3" w:tplc="69205E78">
      <w:numFmt w:val="bullet"/>
      <w:lvlText w:val="•"/>
      <w:lvlJc w:val="left"/>
      <w:pPr>
        <w:ind w:left="5069" w:hanging="360"/>
      </w:pPr>
      <w:rPr>
        <w:rFonts w:hint="default"/>
        <w:lang w:val="es-ES" w:eastAsia="es-ES" w:bidi="es-ES"/>
      </w:rPr>
    </w:lvl>
    <w:lvl w:ilvl="4" w:tplc="7E620CD2">
      <w:numFmt w:val="bullet"/>
      <w:lvlText w:val="•"/>
      <w:lvlJc w:val="left"/>
      <w:pPr>
        <w:ind w:left="6046" w:hanging="360"/>
      </w:pPr>
      <w:rPr>
        <w:rFonts w:hint="default"/>
        <w:lang w:val="es-ES" w:eastAsia="es-ES" w:bidi="es-ES"/>
      </w:rPr>
    </w:lvl>
    <w:lvl w:ilvl="5" w:tplc="2AF2D1B2">
      <w:numFmt w:val="bullet"/>
      <w:lvlText w:val="•"/>
      <w:lvlJc w:val="left"/>
      <w:pPr>
        <w:ind w:left="7023" w:hanging="360"/>
      </w:pPr>
      <w:rPr>
        <w:rFonts w:hint="default"/>
        <w:lang w:val="es-ES" w:eastAsia="es-ES" w:bidi="es-ES"/>
      </w:rPr>
    </w:lvl>
    <w:lvl w:ilvl="6" w:tplc="58228C1E">
      <w:numFmt w:val="bullet"/>
      <w:lvlText w:val="•"/>
      <w:lvlJc w:val="left"/>
      <w:pPr>
        <w:ind w:left="7999" w:hanging="360"/>
      </w:pPr>
      <w:rPr>
        <w:rFonts w:hint="default"/>
        <w:lang w:val="es-ES" w:eastAsia="es-ES" w:bidi="es-ES"/>
      </w:rPr>
    </w:lvl>
    <w:lvl w:ilvl="7" w:tplc="FE1E57AA">
      <w:numFmt w:val="bullet"/>
      <w:lvlText w:val="•"/>
      <w:lvlJc w:val="left"/>
      <w:pPr>
        <w:ind w:left="8976" w:hanging="360"/>
      </w:pPr>
      <w:rPr>
        <w:rFonts w:hint="default"/>
        <w:lang w:val="es-ES" w:eastAsia="es-ES" w:bidi="es-ES"/>
      </w:rPr>
    </w:lvl>
    <w:lvl w:ilvl="8" w:tplc="91F298D2">
      <w:numFmt w:val="bullet"/>
      <w:lvlText w:val="•"/>
      <w:lvlJc w:val="left"/>
      <w:pPr>
        <w:ind w:left="9953" w:hanging="360"/>
      </w:pPr>
      <w:rPr>
        <w:rFonts w:hint="default"/>
        <w:lang w:val="es-ES" w:eastAsia="es-ES" w:bidi="es-ES"/>
      </w:rPr>
    </w:lvl>
  </w:abstractNum>
  <w:abstractNum w:abstractNumId="12" w15:restartNumberingAfterBreak="0">
    <w:nsid w:val="37F3114F"/>
    <w:multiLevelType w:val="hybridMultilevel"/>
    <w:tmpl w:val="758CDE18"/>
    <w:lvl w:ilvl="0" w:tplc="280A0017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382524B4"/>
    <w:multiLevelType w:val="hybridMultilevel"/>
    <w:tmpl w:val="AAA2B486"/>
    <w:lvl w:ilvl="0" w:tplc="04090019">
      <w:start w:val="1"/>
      <w:numFmt w:val="lowerLetter"/>
      <w:lvlText w:val="%1."/>
      <w:lvlJc w:val="left"/>
      <w:pPr>
        <w:ind w:left="2138" w:hanging="360"/>
      </w:pPr>
    </w:lvl>
    <w:lvl w:ilvl="1" w:tplc="280A0019" w:tentative="1">
      <w:start w:val="1"/>
      <w:numFmt w:val="lowerLetter"/>
      <w:lvlText w:val="%2."/>
      <w:lvlJc w:val="left"/>
      <w:pPr>
        <w:ind w:left="2858" w:hanging="360"/>
      </w:pPr>
    </w:lvl>
    <w:lvl w:ilvl="2" w:tplc="280A001B" w:tentative="1">
      <w:start w:val="1"/>
      <w:numFmt w:val="lowerRoman"/>
      <w:lvlText w:val="%3."/>
      <w:lvlJc w:val="right"/>
      <w:pPr>
        <w:ind w:left="3578" w:hanging="180"/>
      </w:pPr>
    </w:lvl>
    <w:lvl w:ilvl="3" w:tplc="280A000F" w:tentative="1">
      <w:start w:val="1"/>
      <w:numFmt w:val="decimal"/>
      <w:lvlText w:val="%4."/>
      <w:lvlJc w:val="left"/>
      <w:pPr>
        <w:ind w:left="4298" w:hanging="360"/>
      </w:pPr>
    </w:lvl>
    <w:lvl w:ilvl="4" w:tplc="280A0019" w:tentative="1">
      <w:start w:val="1"/>
      <w:numFmt w:val="lowerLetter"/>
      <w:lvlText w:val="%5."/>
      <w:lvlJc w:val="left"/>
      <w:pPr>
        <w:ind w:left="5018" w:hanging="360"/>
      </w:pPr>
    </w:lvl>
    <w:lvl w:ilvl="5" w:tplc="280A001B" w:tentative="1">
      <w:start w:val="1"/>
      <w:numFmt w:val="lowerRoman"/>
      <w:lvlText w:val="%6."/>
      <w:lvlJc w:val="right"/>
      <w:pPr>
        <w:ind w:left="5738" w:hanging="180"/>
      </w:pPr>
    </w:lvl>
    <w:lvl w:ilvl="6" w:tplc="280A000F" w:tentative="1">
      <w:start w:val="1"/>
      <w:numFmt w:val="decimal"/>
      <w:lvlText w:val="%7."/>
      <w:lvlJc w:val="left"/>
      <w:pPr>
        <w:ind w:left="6458" w:hanging="360"/>
      </w:pPr>
    </w:lvl>
    <w:lvl w:ilvl="7" w:tplc="280A0019" w:tentative="1">
      <w:start w:val="1"/>
      <w:numFmt w:val="lowerLetter"/>
      <w:lvlText w:val="%8."/>
      <w:lvlJc w:val="left"/>
      <w:pPr>
        <w:ind w:left="7178" w:hanging="360"/>
      </w:pPr>
    </w:lvl>
    <w:lvl w:ilvl="8" w:tplc="2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40A12558"/>
    <w:multiLevelType w:val="hybridMultilevel"/>
    <w:tmpl w:val="96F84316"/>
    <w:lvl w:ilvl="0" w:tplc="12D8498C">
      <w:start w:val="1"/>
      <w:numFmt w:val="lowerLetter"/>
      <w:lvlText w:val="%1."/>
      <w:lvlJc w:val="left"/>
      <w:pPr>
        <w:ind w:left="2136" w:hanging="360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s-ES" w:bidi="es-ES"/>
      </w:rPr>
    </w:lvl>
    <w:lvl w:ilvl="1" w:tplc="D9869B7C">
      <w:numFmt w:val="bullet"/>
      <w:lvlText w:val="•"/>
      <w:lvlJc w:val="left"/>
      <w:pPr>
        <w:ind w:left="3116" w:hanging="360"/>
      </w:pPr>
      <w:rPr>
        <w:rFonts w:hint="default"/>
        <w:lang w:val="es-ES" w:eastAsia="es-ES" w:bidi="es-ES"/>
      </w:rPr>
    </w:lvl>
    <w:lvl w:ilvl="2" w:tplc="7812E778">
      <w:numFmt w:val="bullet"/>
      <w:lvlText w:val="•"/>
      <w:lvlJc w:val="left"/>
      <w:pPr>
        <w:ind w:left="4093" w:hanging="360"/>
      </w:pPr>
      <w:rPr>
        <w:rFonts w:hint="default"/>
        <w:lang w:val="es-ES" w:eastAsia="es-ES" w:bidi="es-ES"/>
      </w:rPr>
    </w:lvl>
    <w:lvl w:ilvl="3" w:tplc="73B081E6">
      <w:numFmt w:val="bullet"/>
      <w:lvlText w:val="•"/>
      <w:lvlJc w:val="left"/>
      <w:pPr>
        <w:ind w:left="5069" w:hanging="360"/>
      </w:pPr>
      <w:rPr>
        <w:rFonts w:hint="default"/>
        <w:lang w:val="es-ES" w:eastAsia="es-ES" w:bidi="es-ES"/>
      </w:rPr>
    </w:lvl>
    <w:lvl w:ilvl="4" w:tplc="F0626870">
      <w:numFmt w:val="bullet"/>
      <w:lvlText w:val="•"/>
      <w:lvlJc w:val="left"/>
      <w:pPr>
        <w:ind w:left="6046" w:hanging="360"/>
      </w:pPr>
      <w:rPr>
        <w:rFonts w:hint="default"/>
        <w:lang w:val="es-ES" w:eastAsia="es-ES" w:bidi="es-ES"/>
      </w:rPr>
    </w:lvl>
    <w:lvl w:ilvl="5" w:tplc="2234A8F4">
      <w:numFmt w:val="bullet"/>
      <w:lvlText w:val="•"/>
      <w:lvlJc w:val="left"/>
      <w:pPr>
        <w:ind w:left="7023" w:hanging="360"/>
      </w:pPr>
      <w:rPr>
        <w:rFonts w:hint="default"/>
        <w:lang w:val="es-ES" w:eastAsia="es-ES" w:bidi="es-ES"/>
      </w:rPr>
    </w:lvl>
    <w:lvl w:ilvl="6" w:tplc="2DB4B9EC">
      <w:numFmt w:val="bullet"/>
      <w:lvlText w:val="•"/>
      <w:lvlJc w:val="left"/>
      <w:pPr>
        <w:ind w:left="7999" w:hanging="360"/>
      </w:pPr>
      <w:rPr>
        <w:rFonts w:hint="default"/>
        <w:lang w:val="es-ES" w:eastAsia="es-ES" w:bidi="es-ES"/>
      </w:rPr>
    </w:lvl>
    <w:lvl w:ilvl="7" w:tplc="17AEF810">
      <w:numFmt w:val="bullet"/>
      <w:lvlText w:val="•"/>
      <w:lvlJc w:val="left"/>
      <w:pPr>
        <w:ind w:left="8976" w:hanging="360"/>
      </w:pPr>
      <w:rPr>
        <w:rFonts w:hint="default"/>
        <w:lang w:val="es-ES" w:eastAsia="es-ES" w:bidi="es-ES"/>
      </w:rPr>
    </w:lvl>
    <w:lvl w:ilvl="8" w:tplc="38F2EAFA">
      <w:numFmt w:val="bullet"/>
      <w:lvlText w:val="•"/>
      <w:lvlJc w:val="left"/>
      <w:pPr>
        <w:ind w:left="9953" w:hanging="360"/>
      </w:pPr>
      <w:rPr>
        <w:rFonts w:hint="default"/>
        <w:lang w:val="es-ES" w:eastAsia="es-ES" w:bidi="es-ES"/>
      </w:rPr>
    </w:lvl>
  </w:abstractNum>
  <w:abstractNum w:abstractNumId="15" w15:restartNumberingAfterBreak="0">
    <w:nsid w:val="4335061B"/>
    <w:multiLevelType w:val="hybridMultilevel"/>
    <w:tmpl w:val="E0363D2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48B51DF9"/>
    <w:multiLevelType w:val="hybridMultilevel"/>
    <w:tmpl w:val="27B224EA"/>
    <w:lvl w:ilvl="0" w:tplc="280A000F">
      <w:start w:val="1"/>
      <w:numFmt w:val="decimal"/>
      <w:lvlText w:val="%1."/>
      <w:lvlJc w:val="left"/>
      <w:pPr>
        <w:ind w:left="2138" w:hanging="360"/>
      </w:pPr>
    </w:lvl>
    <w:lvl w:ilvl="1" w:tplc="280A0019" w:tentative="1">
      <w:start w:val="1"/>
      <w:numFmt w:val="lowerLetter"/>
      <w:lvlText w:val="%2."/>
      <w:lvlJc w:val="left"/>
      <w:pPr>
        <w:ind w:left="2858" w:hanging="360"/>
      </w:pPr>
    </w:lvl>
    <w:lvl w:ilvl="2" w:tplc="280A001B" w:tentative="1">
      <w:start w:val="1"/>
      <w:numFmt w:val="lowerRoman"/>
      <w:lvlText w:val="%3."/>
      <w:lvlJc w:val="right"/>
      <w:pPr>
        <w:ind w:left="3578" w:hanging="180"/>
      </w:pPr>
    </w:lvl>
    <w:lvl w:ilvl="3" w:tplc="280A000F" w:tentative="1">
      <w:start w:val="1"/>
      <w:numFmt w:val="decimal"/>
      <w:lvlText w:val="%4."/>
      <w:lvlJc w:val="left"/>
      <w:pPr>
        <w:ind w:left="4298" w:hanging="360"/>
      </w:pPr>
    </w:lvl>
    <w:lvl w:ilvl="4" w:tplc="280A0019" w:tentative="1">
      <w:start w:val="1"/>
      <w:numFmt w:val="lowerLetter"/>
      <w:lvlText w:val="%5."/>
      <w:lvlJc w:val="left"/>
      <w:pPr>
        <w:ind w:left="5018" w:hanging="360"/>
      </w:pPr>
    </w:lvl>
    <w:lvl w:ilvl="5" w:tplc="280A001B" w:tentative="1">
      <w:start w:val="1"/>
      <w:numFmt w:val="lowerRoman"/>
      <w:lvlText w:val="%6."/>
      <w:lvlJc w:val="right"/>
      <w:pPr>
        <w:ind w:left="5738" w:hanging="180"/>
      </w:pPr>
    </w:lvl>
    <w:lvl w:ilvl="6" w:tplc="280A000F" w:tentative="1">
      <w:start w:val="1"/>
      <w:numFmt w:val="decimal"/>
      <w:lvlText w:val="%7."/>
      <w:lvlJc w:val="left"/>
      <w:pPr>
        <w:ind w:left="6458" w:hanging="360"/>
      </w:pPr>
    </w:lvl>
    <w:lvl w:ilvl="7" w:tplc="280A0019" w:tentative="1">
      <w:start w:val="1"/>
      <w:numFmt w:val="lowerLetter"/>
      <w:lvlText w:val="%8."/>
      <w:lvlJc w:val="left"/>
      <w:pPr>
        <w:ind w:left="7178" w:hanging="360"/>
      </w:pPr>
    </w:lvl>
    <w:lvl w:ilvl="8" w:tplc="2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494A5C51"/>
    <w:multiLevelType w:val="hybridMultilevel"/>
    <w:tmpl w:val="C428D8B6"/>
    <w:lvl w:ilvl="0" w:tplc="692644CE">
      <w:start w:val="1"/>
      <w:numFmt w:val="lowerLetter"/>
      <w:lvlText w:val="%1)"/>
      <w:lvlJc w:val="left"/>
      <w:pPr>
        <w:ind w:left="2136" w:hanging="360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s-ES" w:bidi="es-ES"/>
      </w:rPr>
    </w:lvl>
    <w:lvl w:ilvl="1" w:tplc="E660702C">
      <w:numFmt w:val="bullet"/>
      <w:lvlText w:val="•"/>
      <w:lvlJc w:val="left"/>
      <w:pPr>
        <w:ind w:left="3116" w:hanging="360"/>
      </w:pPr>
      <w:rPr>
        <w:rFonts w:hint="default"/>
        <w:lang w:val="es-ES" w:eastAsia="es-ES" w:bidi="es-ES"/>
      </w:rPr>
    </w:lvl>
    <w:lvl w:ilvl="2" w:tplc="A79461B0">
      <w:numFmt w:val="bullet"/>
      <w:lvlText w:val="•"/>
      <w:lvlJc w:val="left"/>
      <w:pPr>
        <w:ind w:left="4093" w:hanging="360"/>
      </w:pPr>
      <w:rPr>
        <w:rFonts w:hint="default"/>
        <w:lang w:val="es-ES" w:eastAsia="es-ES" w:bidi="es-ES"/>
      </w:rPr>
    </w:lvl>
    <w:lvl w:ilvl="3" w:tplc="0BB45000">
      <w:numFmt w:val="bullet"/>
      <w:lvlText w:val="•"/>
      <w:lvlJc w:val="left"/>
      <w:pPr>
        <w:ind w:left="5069" w:hanging="360"/>
      </w:pPr>
      <w:rPr>
        <w:rFonts w:hint="default"/>
        <w:lang w:val="es-ES" w:eastAsia="es-ES" w:bidi="es-ES"/>
      </w:rPr>
    </w:lvl>
    <w:lvl w:ilvl="4" w:tplc="7CF40936">
      <w:numFmt w:val="bullet"/>
      <w:lvlText w:val="•"/>
      <w:lvlJc w:val="left"/>
      <w:pPr>
        <w:ind w:left="6046" w:hanging="360"/>
      </w:pPr>
      <w:rPr>
        <w:rFonts w:hint="default"/>
        <w:lang w:val="es-ES" w:eastAsia="es-ES" w:bidi="es-ES"/>
      </w:rPr>
    </w:lvl>
    <w:lvl w:ilvl="5" w:tplc="B3461028">
      <w:numFmt w:val="bullet"/>
      <w:lvlText w:val="•"/>
      <w:lvlJc w:val="left"/>
      <w:pPr>
        <w:ind w:left="7023" w:hanging="360"/>
      </w:pPr>
      <w:rPr>
        <w:rFonts w:hint="default"/>
        <w:lang w:val="es-ES" w:eastAsia="es-ES" w:bidi="es-ES"/>
      </w:rPr>
    </w:lvl>
    <w:lvl w:ilvl="6" w:tplc="283E3124">
      <w:numFmt w:val="bullet"/>
      <w:lvlText w:val="•"/>
      <w:lvlJc w:val="left"/>
      <w:pPr>
        <w:ind w:left="7999" w:hanging="360"/>
      </w:pPr>
      <w:rPr>
        <w:rFonts w:hint="default"/>
        <w:lang w:val="es-ES" w:eastAsia="es-ES" w:bidi="es-ES"/>
      </w:rPr>
    </w:lvl>
    <w:lvl w:ilvl="7" w:tplc="84288FF2">
      <w:numFmt w:val="bullet"/>
      <w:lvlText w:val="•"/>
      <w:lvlJc w:val="left"/>
      <w:pPr>
        <w:ind w:left="8976" w:hanging="360"/>
      </w:pPr>
      <w:rPr>
        <w:rFonts w:hint="default"/>
        <w:lang w:val="es-ES" w:eastAsia="es-ES" w:bidi="es-ES"/>
      </w:rPr>
    </w:lvl>
    <w:lvl w:ilvl="8" w:tplc="B9B03A5A">
      <w:numFmt w:val="bullet"/>
      <w:lvlText w:val="•"/>
      <w:lvlJc w:val="left"/>
      <w:pPr>
        <w:ind w:left="9953" w:hanging="360"/>
      </w:pPr>
      <w:rPr>
        <w:rFonts w:hint="default"/>
        <w:lang w:val="es-ES" w:eastAsia="es-ES" w:bidi="es-ES"/>
      </w:rPr>
    </w:lvl>
  </w:abstractNum>
  <w:abstractNum w:abstractNumId="18" w15:restartNumberingAfterBreak="0">
    <w:nsid w:val="5A472248"/>
    <w:multiLevelType w:val="hybridMultilevel"/>
    <w:tmpl w:val="A6C69A24"/>
    <w:lvl w:ilvl="0" w:tplc="C57CCF6E">
      <w:start w:val="1"/>
      <w:numFmt w:val="lowerLetter"/>
      <w:lvlText w:val="%1)"/>
      <w:lvlJc w:val="left"/>
      <w:pPr>
        <w:ind w:left="2136" w:hanging="360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s-ES" w:bidi="es-ES"/>
      </w:rPr>
    </w:lvl>
    <w:lvl w:ilvl="1" w:tplc="59C41678">
      <w:numFmt w:val="bullet"/>
      <w:lvlText w:val="•"/>
      <w:lvlJc w:val="left"/>
      <w:pPr>
        <w:ind w:left="3116" w:hanging="360"/>
      </w:pPr>
      <w:rPr>
        <w:rFonts w:hint="default"/>
        <w:lang w:val="es-ES" w:eastAsia="es-ES" w:bidi="es-ES"/>
      </w:rPr>
    </w:lvl>
    <w:lvl w:ilvl="2" w:tplc="3F24982C">
      <w:numFmt w:val="bullet"/>
      <w:lvlText w:val="•"/>
      <w:lvlJc w:val="left"/>
      <w:pPr>
        <w:ind w:left="4093" w:hanging="360"/>
      </w:pPr>
      <w:rPr>
        <w:rFonts w:hint="default"/>
        <w:lang w:val="es-ES" w:eastAsia="es-ES" w:bidi="es-ES"/>
      </w:rPr>
    </w:lvl>
    <w:lvl w:ilvl="3" w:tplc="51AED510">
      <w:numFmt w:val="bullet"/>
      <w:lvlText w:val="•"/>
      <w:lvlJc w:val="left"/>
      <w:pPr>
        <w:ind w:left="5069" w:hanging="360"/>
      </w:pPr>
      <w:rPr>
        <w:rFonts w:hint="default"/>
        <w:lang w:val="es-ES" w:eastAsia="es-ES" w:bidi="es-ES"/>
      </w:rPr>
    </w:lvl>
    <w:lvl w:ilvl="4" w:tplc="583C5EFC">
      <w:numFmt w:val="bullet"/>
      <w:lvlText w:val="•"/>
      <w:lvlJc w:val="left"/>
      <w:pPr>
        <w:ind w:left="6046" w:hanging="360"/>
      </w:pPr>
      <w:rPr>
        <w:rFonts w:hint="default"/>
        <w:lang w:val="es-ES" w:eastAsia="es-ES" w:bidi="es-ES"/>
      </w:rPr>
    </w:lvl>
    <w:lvl w:ilvl="5" w:tplc="70888B64">
      <w:numFmt w:val="bullet"/>
      <w:lvlText w:val="•"/>
      <w:lvlJc w:val="left"/>
      <w:pPr>
        <w:ind w:left="7023" w:hanging="360"/>
      </w:pPr>
      <w:rPr>
        <w:rFonts w:hint="default"/>
        <w:lang w:val="es-ES" w:eastAsia="es-ES" w:bidi="es-ES"/>
      </w:rPr>
    </w:lvl>
    <w:lvl w:ilvl="6" w:tplc="197AA49A">
      <w:numFmt w:val="bullet"/>
      <w:lvlText w:val="•"/>
      <w:lvlJc w:val="left"/>
      <w:pPr>
        <w:ind w:left="7999" w:hanging="360"/>
      </w:pPr>
      <w:rPr>
        <w:rFonts w:hint="default"/>
        <w:lang w:val="es-ES" w:eastAsia="es-ES" w:bidi="es-ES"/>
      </w:rPr>
    </w:lvl>
    <w:lvl w:ilvl="7" w:tplc="1180D414">
      <w:numFmt w:val="bullet"/>
      <w:lvlText w:val="•"/>
      <w:lvlJc w:val="left"/>
      <w:pPr>
        <w:ind w:left="8976" w:hanging="360"/>
      </w:pPr>
      <w:rPr>
        <w:rFonts w:hint="default"/>
        <w:lang w:val="es-ES" w:eastAsia="es-ES" w:bidi="es-ES"/>
      </w:rPr>
    </w:lvl>
    <w:lvl w:ilvl="8" w:tplc="BCB85176">
      <w:numFmt w:val="bullet"/>
      <w:lvlText w:val="•"/>
      <w:lvlJc w:val="left"/>
      <w:pPr>
        <w:ind w:left="9953" w:hanging="360"/>
      </w:pPr>
      <w:rPr>
        <w:rFonts w:hint="default"/>
        <w:lang w:val="es-ES" w:eastAsia="es-ES" w:bidi="es-ES"/>
      </w:rPr>
    </w:lvl>
  </w:abstractNum>
  <w:abstractNum w:abstractNumId="19" w15:restartNumberingAfterBreak="0">
    <w:nsid w:val="5AE4337D"/>
    <w:multiLevelType w:val="hybridMultilevel"/>
    <w:tmpl w:val="AE849844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A53E9"/>
    <w:multiLevelType w:val="hybridMultilevel"/>
    <w:tmpl w:val="C1AEDC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96485"/>
    <w:multiLevelType w:val="hybridMultilevel"/>
    <w:tmpl w:val="42147386"/>
    <w:lvl w:ilvl="0" w:tplc="500E8F6C">
      <w:start w:val="1"/>
      <w:numFmt w:val="lowerLetter"/>
      <w:lvlText w:val="%1."/>
      <w:lvlJc w:val="left"/>
      <w:pPr>
        <w:ind w:left="2136" w:hanging="360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s-ES" w:bidi="es-ES"/>
      </w:rPr>
    </w:lvl>
    <w:lvl w:ilvl="1" w:tplc="B7C6A3AC">
      <w:numFmt w:val="bullet"/>
      <w:lvlText w:val="•"/>
      <w:lvlJc w:val="left"/>
      <w:pPr>
        <w:ind w:left="3116" w:hanging="360"/>
      </w:pPr>
      <w:rPr>
        <w:rFonts w:hint="default"/>
        <w:lang w:val="es-ES" w:eastAsia="es-ES" w:bidi="es-ES"/>
      </w:rPr>
    </w:lvl>
    <w:lvl w:ilvl="2" w:tplc="64AEC82C">
      <w:numFmt w:val="bullet"/>
      <w:lvlText w:val="•"/>
      <w:lvlJc w:val="left"/>
      <w:pPr>
        <w:ind w:left="4093" w:hanging="360"/>
      </w:pPr>
      <w:rPr>
        <w:rFonts w:hint="default"/>
        <w:lang w:val="es-ES" w:eastAsia="es-ES" w:bidi="es-ES"/>
      </w:rPr>
    </w:lvl>
    <w:lvl w:ilvl="3" w:tplc="F24A9786">
      <w:numFmt w:val="bullet"/>
      <w:lvlText w:val="•"/>
      <w:lvlJc w:val="left"/>
      <w:pPr>
        <w:ind w:left="5069" w:hanging="360"/>
      </w:pPr>
      <w:rPr>
        <w:rFonts w:hint="default"/>
        <w:lang w:val="es-ES" w:eastAsia="es-ES" w:bidi="es-ES"/>
      </w:rPr>
    </w:lvl>
    <w:lvl w:ilvl="4" w:tplc="94725C32">
      <w:numFmt w:val="bullet"/>
      <w:lvlText w:val="•"/>
      <w:lvlJc w:val="left"/>
      <w:pPr>
        <w:ind w:left="6046" w:hanging="360"/>
      </w:pPr>
      <w:rPr>
        <w:rFonts w:hint="default"/>
        <w:lang w:val="es-ES" w:eastAsia="es-ES" w:bidi="es-ES"/>
      </w:rPr>
    </w:lvl>
    <w:lvl w:ilvl="5" w:tplc="53380A24">
      <w:numFmt w:val="bullet"/>
      <w:lvlText w:val="•"/>
      <w:lvlJc w:val="left"/>
      <w:pPr>
        <w:ind w:left="7023" w:hanging="360"/>
      </w:pPr>
      <w:rPr>
        <w:rFonts w:hint="default"/>
        <w:lang w:val="es-ES" w:eastAsia="es-ES" w:bidi="es-ES"/>
      </w:rPr>
    </w:lvl>
    <w:lvl w:ilvl="6" w:tplc="53205758">
      <w:numFmt w:val="bullet"/>
      <w:lvlText w:val="•"/>
      <w:lvlJc w:val="left"/>
      <w:pPr>
        <w:ind w:left="7999" w:hanging="360"/>
      </w:pPr>
      <w:rPr>
        <w:rFonts w:hint="default"/>
        <w:lang w:val="es-ES" w:eastAsia="es-ES" w:bidi="es-ES"/>
      </w:rPr>
    </w:lvl>
    <w:lvl w:ilvl="7" w:tplc="60727E3C">
      <w:numFmt w:val="bullet"/>
      <w:lvlText w:val="•"/>
      <w:lvlJc w:val="left"/>
      <w:pPr>
        <w:ind w:left="8976" w:hanging="360"/>
      </w:pPr>
      <w:rPr>
        <w:rFonts w:hint="default"/>
        <w:lang w:val="es-ES" w:eastAsia="es-ES" w:bidi="es-ES"/>
      </w:rPr>
    </w:lvl>
    <w:lvl w:ilvl="8" w:tplc="24308ABC">
      <w:numFmt w:val="bullet"/>
      <w:lvlText w:val="•"/>
      <w:lvlJc w:val="left"/>
      <w:pPr>
        <w:ind w:left="9953" w:hanging="360"/>
      </w:pPr>
      <w:rPr>
        <w:rFonts w:hint="default"/>
        <w:lang w:val="es-ES" w:eastAsia="es-ES" w:bidi="es-ES"/>
      </w:rPr>
    </w:lvl>
  </w:abstractNum>
  <w:abstractNum w:abstractNumId="22" w15:restartNumberingAfterBreak="0">
    <w:nsid w:val="66366E64"/>
    <w:multiLevelType w:val="hybridMultilevel"/>
    <w:tmpl w:val="9EF80870"/>
    <w:lvl w:ilvl="0" w:tplc="280A0017">
      <w:start w:val="1"/>
      <w:numFmt w:val="lowerLetter"/>
      <w:lvlText w:val="%1)"/>
      <w:lvlJc w:val="left"/>
      <w:pPr>
        <w:ind w:left="2847" w:hanging="360"/>
      </w:pPr>
    </w:lvl>
    <w:lvl w:ilvl="1" w:tplc="280A0019" w:tentative="1">
      <w:start w:val="1"/>
      <w:numFmt w:val="lowerLetter"/>
      <w:lvlText w:val="%2."/>
      <w:lvlJc w:val="left"/>
      <w:pPr>
        <w:ind w:left="3567" w:hanging="360"/>
      </w:pPr>
    </w:lvl>
    <w:lvl w:ilvl="2" w:tplc="280A001B" w:tentative="1">
      <w:start w:val="1"/>
      <w:numFmt w:val="lowerRoman"/>
      <w:lvlText w:val="%3."/>
      <w:lvlJc w:val="right"/>
      <w:pPr>
        <w:ind w:left="4287" w:hanging="180"/>
      </w:pPr>
    </w:lvl>
    <w:lvl w:ilvl="3" w:tplc="280A000F" w:tentative="1">
      <w:start w:val="1"/>
      <w:numFmt w:val="decimal"/>
      <w:lvlText w:val="%4."/>
      <w:lvlJc w:val="left"/>
      <w:pPr>
        <w:ind w:left="5007" w:hanging="360"/>
      </w:pPr>
    </w:lvl>
    <w:lvl w:ilvl="4" w:tplc="280A0019" w:tentative="1">
      <w:start w:val="1"/>
      <w:numFmt w:val="lowerLetter"/>
      <w:lvlText w:val="%5."/>
      <w:lvlJc w:val="left"/>
      <w:pPr>
        <w:ind w:left="5727" w:hanging="360"/>
      </w:pPr>
    </w:lvl>
    <w:lvl w:ilvl="5" w:tplc="280A001B" w:tentative="1">
      <w:start w:val="1"/>
      <w:numFmt w:val="lowerRoman"/>
      <w:lvlText w:val="%6."/>
      <w:lvlJc w:val="right"/>
      <w:pPr>
        <w:ind w:left="6447" w:hanging="180"/>
      </w:pPr>
    </w:lvl>
    <w:lvl w:ilvl="6" w:tplc="280A000F" w:tentative="1">
      <w:start w:val="1"/>
      <w:numFmt w:val="decimal"/>
      <w:lvlText w:val="%7."/>
      <w:lvlJc w:val="left"/>
      <w:pPr>
        <w:ind w:left="7167" w:hanging="360"/>
      </w:pPr>
    </w:lvl>
    <w:lvl w:ilvl="7" w:tplc="280A0019" w:tentative="1">
      <w:start w:val="1"/>
      <w:numFmt w:val="lowerLetter"/>
      <w:lvlText w:val="%8."/>
      <w:lvlJc w:val="left"/>
      <w:pPr>
        <w:ind w:left="7887" w:hanging="360"/>
      </w:pPr>
    </w:lvl>
    <w:lvl w:ilvl="8" w:tplc="280A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3" w15:restartNumberingAfterBreak="0">
    <w:nsid w:val="66F5074D"/>
    <w:multiLevelType w:val="hybridMultilevel"/>
    <w:tmpl w:val="84F63428"/>
    <w:lvl w:ilvl="0" w:tplc="2E168990">
      <w:start w:val="1"/>
      <w:numFmt w:val="lowerLetter"/>
      <w:lvlText w:val="%1."/>
      <w:lvlJc w:val="left"/>
      <w:pPr>
        <w:ind w:left="2136" w:hanging="360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s-ES" w:bidi="es-ES"/>
      </w:rPr>
    </w:lvl>
    <w:lvl w:ilvl="1" w:tplc="D80E47A6">
      <w:numFmt w:val="bullet"/>
      <w:lvlText w:val="•"/>
      <w:lvlJc w:val="left"/>
      <w:pPr>
        <w:ind w:left="3116" w:hanging="360"/>
      </w:pPr>
      <w:rPr>
        <w:rFonts w:hint="default"/>
        <w:lang w:val="es-ES" w:eastAsia="es-ES" w:bidi="es-ES"/>
      </w:rPr>
    </w:lvl>
    <w:lvl w:ilvl="2" w:tplc="27E02170">
      <w:numFmt w:val="bullet"/>
      <w:lvlText w:val="•"/>
      <w:lvlJc w:val="left"/>
      <w:pPr>
        <w:ind w:left="4093" w:hanging="360"/>
      </w:pPr>
      <w:rPr>
        <w:rFonts w:hint="default"/>
        <w:lang w:val="es-ES" w:eastAsia="es-ES" w:bidi="es-ES"/>
      </w:rPr>
    </w:lvl>
    <w:lvl w:ilvl="3" w:tplc="4E8A5A56">
      <w:numFmt w:val="bullet"/>
      <w:lvlText w:val="•"/>
      <w:lvlJc w:val="left"/>
      <w:pPr>
        <w:ind w:left="5069" w:hanging="360"/>
      </w:pPr>
      <w:rPr>
        <w:rFonts w:hint="default"/>
        <w:lang w:val="es-ES" w:eastAsia="es-ES" w:bidi="es-ES"/>
      </w:rPr>
    </w:lvl>
    <w:lvl w:ilvl="4" w:tplc="104202D8">
      <w:numFmt w:val="bullet"/>
      <w:lvlText w:val="•"/>
      <w:lvlJc w:val="left"/>
      <w:pPr>
        <w:ind w:left="6046" w:hanging="360"/>
      </w:pPr>
      <w:rPr>
        <w:rFonts w:hint="default"/>
        <w:lang w:val="es-ES" w:eastAsia="es-ES" w:bidi="es-ES"/>
      </w:rPr>
    </w:lvl>
    <w:lvl w:ilvl="5" w:tplc="78D649DA">
      <w:numFmt w:val="bullet"/>
      <w:lvlText w:val="•"/>
      <w:lvlJc w:val="left"/>
      <w:pPr>
        <w:ind w:left="7023" w:hanging="360"/>
      </w:pPr>
      <w:rPr>
        <w:rFonts w:hint="default"/>
        <w:lang w:val="es-ES" w:eastAsia="es-ES" w:bidi="es-ES"/>
      </w:rPr>
    </w:lvl>
    <w:lvl w:ilvl="6" w:tplc="A7003164">
      <w:numFmt w:val="bullet"/>
      <w:lvlText w:val="•"/>
      <w:lvlJc w:val="left"/>
      <w:pPr>
        <w:ind w:left="7999" w:hanging="360"/>
      </w:pPr>
      <w:rPr>
        <w:rFonts w:hint="default"/>
        <w:lang w:val="es-ES" w:eastAsia="es-ES" w:bidi="es-ES"/>
      </w:rPr>
    </w:lvl>
    <w:lvl w:ilvl="7" w:tplc="4B429A86">
      <w:numFmt w:val="bullet"/>
      <w:lvlText w:val="•"/>
      <w:lvlJc w:val="left"/>
      <w:pPr>
        <w:ind w:left="8976" w:hanging="360"/>
      </w:pPr>
      <w:rPr>
        <w:rFonts w:hint="default"/>
        <w:lang w:val="es-ES" w:eastAsia="es-ES" w:bidi="es-ES"/>
      </w:rPr>
    </w:lvl>
    <w:lvl w:ilvl="8" w:tplc="9D0ECDE4">
      <w:numFmt w:val="bullet"/>
      <w:lvlText w:val="•"/>
      <w:lvlJc w:val="left"/>
      <w:pPr>
        <w:ind w:left="9953" w:hanging="360"/>
      </w:pPr>
      <w:rPr>
        <w:rFonts w:hint="default"/>
        <w:lang w:val="es-ES" w:eastAsia="es-ES" w:bidi="es-ES"/>
      </w:rPr>
    </w:lvl>
  </w:abstractNum>
  <w:abstractNum w:abstractNumId="24" w15:restartNumberingAfterBreak="0">
    <w:nsid w:val="6F4A2BAE"/>
    <w:multiLevelType w:val="hybridMultilevel"/>
    <w:tmpl w:val="C03C6FF6"/>
    <w:lvl w:ilvl="0" w:tplc="AEC67C32">
      <w:start w:val="1"/>
      <w:numFmt w:val="lowerLetter"/>
      <w:lvlText w:val="%1."/>
      <w:lvlJc w:val="left"/>
      <w:pPr>
        <w:ind w:left="2136" w:hanging="360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s-ES" w:bidi="es-ES"/>
      </w:rPr>
    </w:lvl>
    <w:lvl w:ilvl="1" w:tplc="E8605BB0">
      <w:numFmt w:val="bullet"/>
      <w:lvlText w:val="•"/>
      <w:lvlJc w:val="left"/>
      <w:pPr>
        <w:ind w:left="3116" w:hanging="360"/>
      </w:pPr>
      <w:rPr>
        <w:rFonts w:hint="default"/>
        <w:lang w:val="es-ES" w:eastAsia="es-ES" w:bidi="es-ES"/>
      </w:rPr>
    </w:lvl>
    <w:lvl w:ilvl="2" w:tplc="D27C6272">
      <w:numFmt w:val="bullet"/>
      <w:lvlText w:val="•"/>
      <w:lvlJc w:val="left"/>
      <w:pPr>
        <w:ind w:left="4093" w:hanging="360"/>
      </w:pPr>
      <w:rPr>
        <w:rFonts w:hint="default"/>
        <w:lang w:val="es-ES" w:eastAsia="es-ES" w:bidi="es-ES"/>
      </w:rPr>
    </w:lvl>
    <w:lvl w:ilvl="3" w:tplc="461E4E80">
      <w:numFmt w:val="bullet"/>
      <w:lvlText w:val="•"/>
      <w:lvlJc w:val="left"/>
      <w:pPr>
        <w:ind w:left="5069" w:hanging="360"/>
      </w:pPr>
      <w:rPr>
        <w:rFonts w:hint="default"/>
        <w:lang w:val="es-ES" w:eastAsia="es-ES" w:bidi="es-ES"/>
      </w:rPr>
    </w:lvl>
    <w:lvl w:ilvl="4" w:tplc="03A653F8">
      <w:numFmt w:val="bullet"/>
      <w:lvlText w:val="•"/>
      <w:lvlJc w:val="left"/>
      <w:pPr>
        <w:ind w:left="6046" w:hanging="360"/>
      </w:pPr>
      <w:rPr>
        <w:rFonts w:hint="default"/>
        <w:lang w:val="es-ES" w:eastAsia="es-ES" w:bidi="es-ES"/>
      </w:rPr>
    </w:lvl>
    <w:lvl w:ilvl="5" w:tplc="BC0E1102">
      <w:numFmt w:val="bullet"/>
      <w:lvlText w:val="•"/>
      <w:lvlJc w:val="left"/>
      <w:pPr>
        <w:ind w:left="7023" w:hanging="360"/>
      </w:pPr>
      <w:rPr>
        <w:rFonts w:hint="default"/>
        <w:lang w:val="es-ES" w:eastAsia="es-ES" w:bidi="es-ES"/>
      </w:rPr>
    </w:lvl>
    <w:lvl w:ilvl="6" w:tplc="E6E6B95C">
      <w:numFmt w:val="bullet"/>
      <w:lvlText w:val="•"/>
      <w:lvlJc w:val="left"/>
      <w:pPr>
        <w:ind w:left="7999" w:hanging="360"/>
      </w:pPr>
      <w:rPr>
        <w:rFonts w:hint="default"/>
        <w:lang w:val="es-ES" w:eastAsia="es-ES" w:bidi="es-ES"/>
      </w:rPr>
    </w:lvl>
    <w:lvl w:ilvl="7" w:tplc="77321D32">
      <w:numFmt w:val="bullet"/>
      <w:lvlText w:val="•"/>
      <w:lvlJc w:val="left"/>
      <w:pPr>
        <w:ind w:left="8976" w:hanging="360"/>
      </w:pPr>
      <w:rPr>
        <w:rFonts w:hint="default"/>
        <w:lang w:val="es-ES" w:eastAsia="es-ES" w:bidi="es-ES"/>
      </w:rPr>
    </w:lvl>
    <w:lvl w:ilvl="8" w:tplc="4B80F378">
      <w:numFmt w:val="bullet"/>
      <w:lvlText w:val="•"/>
      <w:lvlJc w:val="left"/>
      <w:pPr>
        <w:ind w:left="9953" w:hanging="360"/>
      </w:pPr>
      <w:rPr>
        <w:rFonts w:hint="default"/>
        <w:lang w:val="es-ES" w:eastAsia="es-ES" w:bidi="es-ES"/>
      </w:rPr>
    </w:lvl>
  </w:abstractNum>
  <w:abstractNum w:abstractNumId="25" w15:restartNumberingAfterBreak="0">
    <w:nsid w:val="7093160B"/>
    <w:multiLevelType w:val="hybridMultilevel"/>
    <w:tmpl w:val="C8142E0E"/>
    <w:lvl w:ilvl="0" w:tplc="280A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6" w15:restartNumberingAfterBreak="0">
    <w:nsid w:val="734D2EFF"/>
    <w:multiLevelType w:val="hybridMultilevel"/>
    <w:tmpl w:val="6CCE9994"/>
    <w:lvl w:ilvl="0" w:tplc="5CA6DD98">
      <w:start w:val="1"/>
      <w:numFmt w:val="lowerLetter"/>
      <w:lvlText w:val="%1)"/>
      <w:lvlJc w:val="left"/>
      <w:pPr>
        <w:ind w:left="2136" w:hanging="360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s-ES" w:bidi="es-ES"/>
      </w:rPr>
    </w:lvl>
    <w:lvl w:ilvl="1" w:tplc="B1AA5D30">
      <w:numFmt w:val="bullet"/>
      <w:lvlText w:val="•"/>
      <w:lvlJc w:val="left"/>
      <w:pPr>
        <w:ind w:left="3116" w:hanging="360"/>
      </w:pPr>
      <w:rPr>
        <w:rFonts w:hint="default"/>
        <w:lang w:val="es-ES" w:eastAsia="es-ES" w:bidi="es-ES"/>
      </w:rPr>
    </w:lvl>
    <w:lvl w:ilvl="2" w:tplc="9200AB5A">
      <w:numFmt w:val="bullet"/>
      <w:lvlText w:val="•"/>
      <w:lvlJc w:val="left"/>
      <w:pPr>
        <w:ind w:left="4093" w:hanging="360"/>
      </w:pPr>
      <w:rPr>
        <w:rFonts w:hint="default"/>
        <w:lang w:val="es-ES" w:eastAsia="es-ES" w:bidi="es-ES"/>
      </w:rPr>
    </w:lvl>
    <w:lvl w:ilvl="3" w:tplc="47725040">
      <w:numFmt w:val="bullet"/>
      <w:lvlText w:val="•"/>
      <w:lvlJc w:val="left"/>
      <w:pPr>
        <w:ind w:left="5069" w:hanging="360"/>
      </w:pPr>
      <w:rPr>
        <w:rFonts w:hint="default"/>
        <w:lang w:val="es-ES" w:eastAsia="es-ES" w:bidi="es-ES"/>
      </w:rPr>
    </w:lvl>
    <w:lvl w:ilvl="4" w:tplc="FDFEB766">
      <w:numFmt w:val="bullet"/>
      <w:lvlText w:val="•"/>
      <w:lvlJc w:val="left"/>
      <w:pPr>
        <w:ind w:left="6046" w:hanging="360"/>
      </w:pPr>
      <w:rPr>
        <w:rFonts w:hint="default"/>
        <w:lang w:val="es-ES" w:eastAsia="es-ES" w:bidi="es-ES"/>
      </w:rPr>
    </w:lvl>
    <w:lvl w:ilvl="5" w:tplc="44886916">
      <w:numFmt w:val="bullet"/>
      <w:lvlText w:val="•"/>
      <w:lvlJc w:val="left"/>
      <w:pPr>
        <w:ind w:left="7023" w:hanging="360"/>
      </w:pPr>
      <w:rPr>
        <w:rFonts w:hint="default"/>
        <w:lang w:val="es-ES" w:eastAsia="es-ES" w:bidi="es-ES"/>
      </w:rPr>
    </w:lvl>
    <w:lvl w:ilvl="6" w:tplc="DE7AA0FA">
      <w:numFmt w:val="bullet"/>
      <w:lvlText w:val="•"/>
      <w:lvlJc w:val="left"/>
      <w:pPr>
        <w:ind w:left="7999" w:hanging="360"/>
      </w:pPr>
      <w:rPr>
        <w:rFonts w:hint="default"/>
        <w:lang w:val="es-ES" w:eastAsia="es-ES" w:bidi="es-ES"/>
      </w:rPr>
    </w:lvl>
    <w:lvl w:ilvl="7" w:tplc="2B4A17E2">
      <w:numFmt w:val="bullet"/>
      <w:lvlText w:val="•"/>
      <w:lvlJc w:val="left"/>
      <w:pPr>
        <w:ind w:left="8976" w:hanging="360"/>
      </w:pPr>
      <w:rPr>
        <w:rFonts w:hint="default"/>
        <w:lang w:val="es-ES" w:eastAsia="es-ES" w:bidi="es-ES"/>
      </w:rPr>
    </w:lvl>
    <w:lvl w:ilvl="8" w:tplc="AEB6FA70">
      <w:numFmt w:val="bullet"/>
      <w:lvlText w:val="•"/>
      <w:lvlJc w:val="left"/>
      <w:pPr>
        <w:ind w:left="9953" w:hanging="360"/>
      </w:pPr>
      <w:rPr>
        <w:rFonts w:hint="default"/>
        <w:lang w:val="es-ES" w:eastAsia="es-ES" w:bidi="es-ES"/>
      </w:rPr>
    </w:lvl>
  </w:abstractNum>
  <w:abstractNum w:abstractNumId="27" w15:restartNumberingAfterBreak="0">
    <w:nsid w:val="73CA4BEF"/>
    <w:multiLevelType w:val="hybridMultilevel"/>
    <w:tmpl w:val="C6CAC8F8"/>
    <w:lvl w:ilvl="0" w:tplc="57DE7BD6">
      <w:start w:val="1"/>
      <w:numFmt w:val="lowerLetter"/>
      <w:lvlText w:val="%1."/>
      <w:lvlJc w:val="left"/>
      <w:pPr>
        <w:ind w:left="2136" w:hanging="360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s-ES" w:bidi="es-ES"/>
      </w:rPr>
    </w:lvl>
    <w:lvl w:ilvl="1" w:tplc="5FA49D32">
      <w:numFmt w:val="bullet"/>
      <w:lvlText w:val="•"/>
      <w:lvlJc w:val="left"/>
      <w:pPr>
        <w:ind w:left="3116" w:hanging="360"/>
      </w:pPr>
      <w:rPr>
        <w:rFonts w:hint="default"/>
        <w:lang w:val="es-ES" w:eastAsia="es-ES" w:bidi="es-ES"/>
      </w:rPr>
    </w:lvl>
    <w:lvl w:ilvl="2" w:tplc="FAAAE1AA">
      <w:numFmt w:val="bullet"/>
      <w:lvlText w:val="•"/>
      <w:lvlJc w:val="left"/>
      <w:pPr>
        <w:ind w:left="4093" w:hanging="360"/>
      </w:pPr>
      <w:rPr>
        <w:rFonts w:hint="default"/>
        <w:lang w:val="es-ES" w:eastAsia="es-ES" w:bidi="es-ES"/>
      </w:rPr>
    </w:lvl>
    <w:lvl w:ilvl="3" w:tplc="C20AB176">
      <w:numFmt w:val="bullet"/>
      <w:lvlText w:val="•"/>
      <w:lvlJc w:val="left"/>
      <w:pPr>
        <w:ind w:left="5069" w:hanging="360"/>
      </w:pPr>
      <w:rPr>
        <w:rFonts w:hint="default"/>
        <w:lang w:val="es-ES" w:eastAsia="es-ES" w:bidi="es-ES"/>
      </w:rPr>
    </w:lvl>
    <w:lvl w:ilvl="4" w:tplc="8B9091EA">
      <w:numFmt w:val="bullet"/>
      <w:lvlText w:val="•"/>
      <w:lvlJc w:val="left"/>
      <w:pPr>
        <w:ind w:left="6046" w:hanging="360"/>
      </w:pPr>
      <w:rPr>
        <w:rFonts w:hint="default"/>
        <w:lang w:val="es-ES" w:eastAsia="es-ES" w:bidi="es-ES"/>
      </w:rPr>
    </w:lvl>
    <w:lvl w:ilvl="5" w:tplc="5EF0B11E">
      <w:numFmt w:val="bullet"/>
      <w:lvlText w:val="•"/>
      <w:lvlJc w:val="left"/>
      <w:pPr>
        <w:ind w:left="7023" w:hanging="360"/>
      </w:pPr>
      <w:rPr>
        <w:rFonts w:hint="default"/>
        <w:lang w:val="es-ES" w:eastAsia="es-ES" w:bidi="es-ES"/>
      </w:rPr>
    </w:lvl>
    <w:lvl w:ilvl="6" w:tplc="57B4EF66">
      <w:numFmt w:val="bullet"/>
      <w:lvlText w:val="•"/>
      <w:lvlJc w:val="left"/>
      <w:pPr>
        <w:ind w:left="7999" w:hanging="360"/>
      </w:pPr>
      <w:rPr>
        <w:rFonts w:hint="default"/>
        <w:lang w:val="es-ES" w:eastAsia="es-ES" w:bidi="es-ES"/>
      </w:rPr>
    </w:lvl>
    <w:lvl w:ilvl="7" w:tplc="B1327DC4">
      <w:numFmt w:val="bullet"/>
      <w:lvlText w:val="•"/>
      <w:lvlJc w:val="left"/>
      <w:pPr>
        <w:ind w:left="8976" w:hanging="360"/>
      </w:pPr>
      <w:rPr>
        <w:rFonts w:hint="default"/>
        <w:lang w:val="es-ES" w:eastAsia="es-ES" w:bidi="es-ES"/>
      </w:rPr>
    </w:lvl>
    <w:lvl w:ilvl="8" w:tplc="6DDAD1EA">
      <w:numFmt w:val="bullet"/>
      <w:lvlText w:val="•"/>
      <w:lvlJc w:val="left"/>
      <w:pPr>
        <w:ind w:left="9953" w:hanging="360"/>
      </w:pPr>
      <w:rPr>
        <w:rFonts w:hint="default"/>
        <w:lang w:val="es-ES" w:eastAsia="es-ES" w:bidi="es-ES"/>
      </w:rPr>
    </w:lvl>
  </w:abstractNum>
  <w:abstractNum w:abstractNumId="28" w15:restartNumberingAfterBreak="0">
    <w:nsid w:val="782862F3"/>
    <w:multiLevelType w:val="hybridMultilevel"/>
    <w:tmpl w:val="ACD017AE"/>
    <w:lvl w:ilvl="0" w:tplc="F2D8F01A">
      <w:start w:val="1"/>
      <w:numFmt w:val="lowerLetter"/>
      <w:lvlText w:val="%1)"/>
      <w:lvlJc w:val="left"/>
      <w:pPr>
        <w:ind w:left="2136" w:hanging="360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s-ES" w:bidi="es-ES"/>
      </w:rPr>
    </w:lvl>
    <w:lvl w:ilvl="1" w:tplc="B36A5838">
      <w:numFmt w:val="bullet"/>
      <w:lvlText w:val="•"/>
      <w:lvlJc w:val="left"/>
      <w:pPr>
        <w:ind w:left="3116" w:hanging="360"/>
      </w:pPr>
      <w:rPr>
        <w:rFonts w:hint="default"/>
        <w:lang w:val="es-ES" w:eastAsia="es-ES" w:bidi="es-ES"/>
      </w:rPr>
    </w:lvl>
    <w:lvl w:ilvl="2" w:tplc="CA969BBE">
      <w:numFmt w:val="bullet"/>
      <w:lvlText w:val="•"/>
      <w:lvlJc w:val="left"/>
      <w:pPr>
        <w:ind w:left="4093" w:hanging="360"/>
      </w:pPr>
      <w:rPr>
        <w:rFonts w:hint="default"/>
        <w:lang w:val="es-ES" w:eastAsia="es-ES" w:bidi="es-ES"/>
      </w:rPr>
    </w:lvl>
    <w:lvl w:ilvl="3" w:tplc="565EB2E8">
      <w:numFmt w:val="bullet"/>
      <w:lvlText w:val="•"/>
      <w:lvlJc w:val="left"/>
      <w:pPr>
        <w:ind w:left="5069" w:hanging="360"/>
      </w:pPr>
      <w:rPr>
        <w:rFonts w:hint="default"/>
        <w:lang w:val="es-ES" w:eastAsia="es-ES" w:bidi="es-ES"/>
      </w:rPr>
    </w:lvl>
    <w:lvl w:ilvl="4" w:tplc="EDBA98CA">
      <w:numFmt w:val="bullet"/>
      <w:lvlText w:val="•"/>
      <w:lvlJc w:val="left"/>
      <w:pPr>
        <w:ind w:left="6046" w:hanging="360"/>
      </w:pPr>
      <w:rPr>
        <w:rFonts w:hint="default"/>
        <w:lang w:val="es-ES" w:eastAsia="es-ES" w:bidi="es-ES"/>
      </w:rPr>
    </w:lvl>
    <w:lvl w:ilvl="5" w:tplc="E9B0AA3A">
      <w:numFmt w:val="bullet"/>
      <w:lvlText w:val="•"/>
      <w:lvlJc w:val="left"/>
      <w:pPr>
        <w:ind w:left="7023" w:hanging="360"/>
      </w:pPr>
      <w:rPr>
        <w:rFonts w:hint="default"/>
        <w:lang w:val="es-ES" w:eastAsia="es-ES" w:bidi="es-ES"/>
      </w:rPr>
    </w:lvl>
    <w:lvl w:ilvl="6" w:tplc="EEAE108C">
      <w:numFmt w:val="bullet"/>
      <w:lvlText w:val="•"/>
      <w:lvlJc w:val="left"/>
      <w:pPr>
        <w:ind w:left="7999" w:hanging="360"/>
      </w:pPr>
      <w:rPr>
        <w:rFonts w:hint="default"/>
        <w:lang w:val="es-ES" w:eastAsia="es-ES" w:bidi="es-ES"/>
      </w:rPr>
    </w:lvl>
    <w:lvl w:ilvl="7" w:tplc="090693BC">
      <w:numFmt w:val="bullet"/>
      <w:lvlText w:val="•"/>
      <w:lvlJc w:val="left"/>
      <w:pPr>
        <w:ind w:left="8976" w:hanging="360"/>
      </w:pPr>
      <w:rPr>
        <w:rFonts w:hint="default"/>
        <w:lang w:val="es-ES" w:eastAsia="es-ES" w:bidi="es-ES"/>
      </w:rPr>
    </w:lvl>
    <w:lvl w:ilvl="8" w:tplc="2958793A">
      <w:numFmt w:val="bullet"/>
      <w:lvlText w:val="•"/>
      <w:lvlJc w:val="left"/>
      <w:pPr>
        <w:ind w:left="9953" w:hanging="360"/>
      </w:pPr>
      <w:rPr>
        <w:rFonts w:hint="default"/>
        <w:lang w:val="es-ES" w:eastAsia="es-ES" w:bidi="es-ES"/>
      </w:rPr>
    </w:lvl>
  </w:abstractNum>
  <w:abstractNum w:abstractNumId="29" w15:restartNumberingAfterBreak="0">
    <w:nsid w:val="7AB7090E"/>
    <w:multiLevelType w:val="hybridMultilevel"/>
    <w:tmpl w:val="23ACD39E"/>
    <w:lvl w:ilvl="0" w:tplc="D15EB122">
      <w:numFmt w:val="bullet"/>
      <w:lvlText w:val=""/>
      <w:lvlJc w:val="left"/>
      <w:pPr>
        <w:ind w:left="2136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1AFEC94C">
      <w:numFmt w:val="bullet"/>
      <w:lvlText w:val="-"/>
      <w:lvlJc w:val="left"/>
      <w:pPr>
        <w:ind w:left="2497" w:hanging="361"/>
      </w:pPr>
      <w:rPr>
        <w:rFonts w:ascii="Arial Narrow" w:eastAsia="Arial Narrow" w:hAnsi="Arial Narrow" w:cs="Arial Narrow" w:hint="default"/>
        <w:b/>
        <w:bCs/>
        <w:spacing w:val="-6"/>
        <w:w w:val="99"/>
        <w:sz w:val="22"/>
        <w:szCs w:val="22"/>
        <w:lang w:val="es-ES" w:eastAsia="es-ES" w:bidi="es-ES"/>
      </w:rPr>
    </w:lvl>
    <w:lvl w:ilvl="2" w:tplc="06F07900">
      <w:numFmt w:val="bullet"/>
      <w:lvlText w:val=""/>
      <w:lvlJc w:val="left"/>
      <w:pPr>
        <w:ind w:left="2769" w:hanging="360"/>
      </w:pPr>
      <w:rPr>
        <w:rFonts w:ascii="Wingdings" w:eastAsia="Wingdings" w:hAnsi="Wingdings" w:cs="Wingdings" w:hint="default"/>
        <w:b/>
        <w:bCs/>
        <w:w w:val="99"/>
        <w:sz w:val="22"/>
        <w:szCs w:val="22"/>
        <w:lang w:val="es-ES" w:eastAsia="es-ES" w:bidi="es-ES"/>
      </w:rPr>
    </w:lvl>
    <w:lvl w:ilvl="3" w:tplc="8676DD90">
      <w:numFmt w:val="bullet"/>
      <w:lvlText w:val="•"/>
      <w:lvlJc w:val="left"/>
      <w:pPr>
        <w:ind w:left="3903" w:hanging="360"/>
      </w:pPr>
      <w:rPr>
        <w:rFonts w:hint="default"/>
        <w:lang w:val="es-ES" w:eastAsia="es-ES" w:bidi="es-ES"/>
      </w:rPr>
    </w:lvl>
    <w:lvl w:ilvl="4" w:tplc="91A61766">
      <w:numFmt w:val="bullet"/>
      <w:lvlText w:val="•"/>
      <w:lvlJc w:val="left"/>
      <w:pPr>
        <w:ind w:left="5046" w:hanging="360"/>
      </w:pPr>
      <w:rPr>
        <w:rFonts w:hint="default"/>
        <w:lang w:val="es-ES" w:eastAsia="es-ES" w:bidi="es-ES"/>
      </w:rPr>
    </w:lvl>
    <w:lvl w:ilvl="5" w:tplc="F45637F4">
      <w:numFmt w:val="bullet"/>
      <w:lvlText w:val="•"/>
      <w:lvlJc w:val="left"/>
      <w:pPr>
        <w:ind w:left="6189" w:hanging="360"/>
      </w:pPr>
      <w:rPr>
        <w:rFonts w:hint="default"/>
        <w:lang w:val="es-ES" w:eastAsia="es-ES" w:bidi="es-ES"/>
      </w:rPr>
    </w:lvl>
    <w:lvl w:ilvl="6" w:tplc="E1E83396">
      <w:numFmt w:val="bullet"/>
      <w:lvlText w:val="•"/>
      <w:lvlJc w:val="left"/>
      <w:pPr>
        <w:ind w:left="7333" w:hanging="360"/>
      </w:pPr>
      <w:rPr>
        <w:rFonts w:hint="default"/>
        <w:lang w:val="es-ES" w:eastAsia="es-ES" w:bidi="es-ES"/>
      </w:rPr>
    </w:lvl>
    <w:lvl w:ilvl="7" w:tplc="7C566422">
      <w:numFmt w:val="bullet"/>
      <w:lvlText w:val="•"/>
      <w:lvlJc w:val="left"/>
      <w:pPr>
        <w:ind w:left="8476" w:hanging="360"/>
      </w:pPr>
      <w:rPr>
        <w:rFonts w:hint="default"/>
        <w:lang w:val="es-ES" w:eastAsia="es-ES" w:bidi="es-ES"/>
      </w:rPr>
    </w:lvl>
    <w:lvl w:ilvl="8" w:tplc="D5A84B46">
      <w:numFmt w:val="bullet"/>
      <w:lvlText w:val="•"/>
      <w:lvlJc w:val="left"/>
      <w:pPr>
        <w:ind w:left="9619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28"/>
  </w:num>
  <w:num w:numId="3">
    <w:abstractNumId w:val="8"/>
  </w:num>
  <w:num w:numId="4">
    <w:abstractNumId w:val="27"/>
  </w:num>
  <w:num w:numId="5">
    <w:abstractNumId w:val="14"/>
  </w:num>
  <w:num w:numId="6">
    <w:abstractNumId w:val="2"/>
  </w:num>
  <w:num w:numId="7">
    <w:abstractNumId w:val="24"/>
  </w:num>
  <w:num w:numId="8">
    <w:abstractNumId w:val="21"/>
  </w:num>
  <w:num w:numId="9">
    <w:abstractNumId w:val="23"/>
  </w:num>
  <w:num w:numId="10">
    <w:abstractNumId w:val="3"/>
  </w:num>
  <w:num w:numId="11">
    <w:abstractNumId w:val="18"/>
  </w:num>
  <w:num w:numId="12">
    <w:abstractNumId w:val="17"/>
  </w:num>
  <w:num w:numId="13">
    <w:abstractNumId w:val="26"/>
  </w:num>
  <w:num w:numId="14">
    <w:abstractNumId w:val="9"/>
  </w:num>
  <w:num w:numId="15">
    <w:abstractNumId w:val="10"/>
  </w:num>
  <w:num w:numId="16">
    <w:abstractNumId w:val="29"/>
  </w:num>
  <w:num w:numId="17">
    <w:abstractNumId w:val="4"/>
  </w:num>
  <w:num w:numId="18">
    <w:abstractNumId w:val="11"/>
  </w:num>
  <w:num w:numId="19">
    <w:abstractNumId w:val="15"/>
  </w:num>
  <w:num w:numId="20">
    <w:abstractNumId w:val="12"/>
  </w:num>
  <w:num w:numId="21">
    <w:abstractNumId w:val="20"/>
  </w:num>
  <w:num w:numId="22">
    <w:abstractNumId w:val="25"/>
  </w:num>
  <w:num w:numId="23">
    <w:abstractNumId w:val="6"/>
  </w:num>
  <w:num w:numId="24">
    <w:abstractNumId w:val="7"/>
  </w:num>
  <w:num w:numId="25">
    <w:abstractNumId w:val="22"/>
  </w:num>
  <w:num w:numId="26">
    <w:abstractNumId w:val="5"/>
  </w:num>
  <w:num w:numId="27">
    <w:abstractNumId w:val="1"/>
  </w:num>
  <w:num w:numId="28">
    <w:abstractNumId w:val="19"/>
  </w:num>
  <w:num w:numId="29">
    <w:abstractNumId w:val="1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63"/>
    <w:rsid w:val="000B3063"/>
    <w:rsid w:val="000C758B"/>
    <w:rsid w:val="001F3695"/>
    <w:rsid w:val="001F3CE7"/>
    <w:rsid w:val="00221D4E"/>
    <w:rsid w:val="00237D99"/>
    <w:rsid w:val="00241CBE"/>
    <w:rsid w:val="002B1E55"/>
    <w:rsid w:val="003025DF"/>
    <w:rsid w:val="00377B95"/>
    <w:rsid w:val="003B6A5D"/>
    <w:rsid w:val="004106E5"/>
    <w:rsid w:val="0045766C"/>
    <w:rsid w:val="0046573F"/>
    <w:rsid w:val="004821AB"/>
    <w:rsid w:val="00492F33"/>
    <w:rsid w:val="004D3ED9"/>
    <w:rsid w:val="004F6B4C"/>
    <w:rsid w:val="005117D2"/>
    <w:rsid w:val="00543130"/>
    <w:rsid w:val="00544E6B"/>
    <w:rsid w:val="005B0AE2"/>
    <w:rsid w:val="005B2728"/>
    <w:rsid w:val="00664D8D"/>
    <w:rsid w:val="006866F3"/>
    <w:rsid w:val="006C09E6"/>
    <w:rsid w:val="00747483"/>
    <w:rsid w:val="0075354F"/>
    <w:rsid w:val="00762CA9"/>
    <w:rsid w:val="007B1E3C"/>
    <w:rsid w:val="00800A57"/>
    <w:rsid w:val="008013C4"/>
    <w:rsid w:val="00942547"/>
    <w:rsid w:val="0095729F"/>
    <w:rsid w:val="009D1286"/>
    <w:rsid w:val="00AA1B13"/>
    <w:rsid w:val="00AD7B45"/>
    <w:rsid w:val="00AD7CED"/>
    <w:rsid w:val="00B61144"/>
    <w:rsid w:val="00B61610"/>
    <w:rsid w:val="00BC429B"/>
    <w:rsid w:val="00BE5523"/>
    <w:rsid w:val="00D10FBA"/>
    <w:rsid w:val="00D13E05"/>
    <w:rsid w:val="00D42996"/>
    <w:rsid w:val="00D54D63"/>
    <w:rsid w:val="00D818AF"/>
    <w:rsid w:val="00D96D27"/>
    <w:rsid w:val="00DB1374"/>
    <w:rsid w:val="00E11358"/>
    <w:rsid w:val="00E32417"/>
    <w:rsid w:val="00F76E41"/>
    <w:rsid w:val="00F862A3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D9FC544"/>
  <w15:docId w15:val="{65E86881-9757-4A2E-998A-515D9E70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416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Fundamentacion,Lista vistosa - Énfasis 11,Lista media 2 - Énfasis 41,Bulleted List,List Paragraph,Párrafo de lista1,List Paragraph2,SubPárrafo de lista,Cita Pie de Página,titulo"/>
    <w:basedOn w:val="Normal"/>
    <w:link w:val="PrrafodelistaCar"/>
    <w:uiPriority w:val="1"/>
    <w:qFormat/>
    <w:pPr>
      <w:ind w:left="213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10F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FBA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D10F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0FBA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10F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FBA"/>
    <w:rPr>
      <w:rFonts w:ascii="Arial" w:eastAsia="Arial" w:hAnsi="Arial" w:cs="Arial"/>
      <w:lang w:val="es-ES" w:eastAsia="es-ES" w:bidi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54D6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D5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Lista vistosa - Énfasis 11 Car,Lista media 2 - Énfasis 41 Car,Bulleted List Car,List Paragraph Car,Párrafo de lista1 Car,List Paragraph2 Car,SubPárrafo de lista Car,Cita Pie de Página Car,titulo Car"/>
    <w:link w:val="Prrafodelista"/>
    <w:uiPriority w:val="1"/>
    <w:qFormat/>
    <w:rsid w:val="000C758B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dn.www.gob.pe/uploads/document/file/286165/RVM_N__011-2019-MINED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dn.www.gob.pe/uploads/document/file/286165/RVM_N__011-2019-MINEDU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cdn.www.gob.pe/uploads/document/file/286165/RVM_N__011-2019-MINEDU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9C50E-9589-4C57-A81B-92DDFF67E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3802</Words>
  <Characters>20911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Sebasthyan Maldonado Espejo</cp:lastModifiedBy>
  <cp:revision>4</cp:revision>
  <dcterms:created xsi:type="dcterms:W3CDTF">2021-02-26T01:52:00Z</dcterms:created>
  <dcterms:modified xsi:type="dcterms:W3CDTF">2021-03-01T22:00:00Z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12</vt:lpwstr>
  </property>
  <property fmtid="{D5CDD505-2E9C-101B-9397-08002B2CF9AE}" pid="3" name="LastSaved">
    <vt:filetime>2021-02-05T00:00:00Z</vt:filetime>
  </property>
</Properties>
</file>